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77777777" w:rsidR="00631EAB" w:rsidRDefault="00631EAB" w:rsidP="00631EAB">
      <w:pPr>
        <w:jc w:val="center"/>
        <w:rPr>
          <w:rFonts w:ascii="Arial" w:hAnsi="Arial" w:cs="Arial"/>
          <w:b/>
          <w:smallCaps/>
          <w:sz w:val="28"/>
          <w:szCs w:val="28"/>
        </w:rPr>
      </w:pPr>
    </w:p>
    <w:p w14:paraId="23C4F553" w14:textId="77777777" w:rsidR="00631EAB" w:rsidRDefault="00631EAB" w:rsidP="00631EAB">
      <w:pPr>
        <w:jc w:val="center"/>
        <w:rPr>
          <w:rFonts w:ascii="Arial" w:hAnsi="Arial" w:cs="Arial"/>
          <w:b/>
          <w:bCs/>
          <w:smallCaps/>
          <w:sz w:val="28"/>
          <w:szCs w:val="28"/>
        </w:rPr>
      </w:pPr>
      <w:r w:rsidRPr="00BD6CB5">
        <w:rPr>
          <w:rFonts w:ascii="Arial" w:hAnsi="Arial" w:cs="Arial"/>
          <w:b/>
          <w:bCs/>
          <w:smallCaps/>
          <w:sz w:val="28"/>
          <w:szCs w:val="28"/>
        </w:rPr>
        <w:t>Implementación de una Interfaz Cerebro – Computadora por medio de la diadema Emotiv Epoc+ y la librería de Python Cykit utilizando Redes Neuronales Artificiales.</w:t>
      </w:r>
      <w:r>
        <w:rPr>
          <w:rFonts w:ascii="Arial" w:hAnsi="Arial" w:cs="Arial"/>
          <w:b/>
          <w:smallCaps/>
          <w:sz w:val="28"/>
          <w:szCs w:val="28"/>
        </w:rPr>
        <w:t xml:space="preserve"> </w:t>
      </w:r>
      <w:r w:rsidRPr="00BD6CB5">
        <w:rPr>
          <w:rFonts w:ascii="Arial" w:hAnsi="Arial" w:cs="Arial"/>
          <w:b/>
          <w:bCs/>
          <w:smallCaps/>
          <w:sz w:val="28"/>
          <w:szCs w:val="28"/>
        </w:rPr>
        <w:t>Análisis comparativo entre el modelo de Hodgkin y Huxley, el modelo de Hopfield y la Máquina de Boltzmann.</w:t>
      </w:r>
    </w:p>
    <w:p w14:paraId="56043E54" w14:textId="77777777" w:rsidR="00631EAB" w:rsidRDefault="00631EAB"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0551B572" w14:textId="77777777" w:rsidR="00631EAB" w:rsidRDefault="00631EAB" w:rsidP="00631EAB">
      <w:pPr>
        <w:jc w:val="center"/>
        <w:rPr>
          <w:rFonts w:ascii="Arial" w:hAnsi="Arial" w:cs="Arial"/>
          <w:bCs/>
          <w:sz w:val="28"/>
          <w:szCs w:val="28"/>
        </w:rPr>
      </w:pPr>
      <w:r>
        <w:rPr>
          <w:rFonts w:ascii="Arial" w:hAnsi="Arial" w:cs="Arial"/>
          <w:bCs/>
          <w:sz w:val="28"/>
          <w:szCs w:val="28"/>
        </w:rPr>
        <w:t>Dra. Eunice Esther Ponce de León Senti</w:t>
      </w:r>
    </w:p>
    <w:p w14:paraId="2AAA9C2D"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6E3621F1" w14:textId="77777777" w:rsidR="00631EAB" w:rsidRDefault="00631EAB" w:rsidP="00631EAB">
      <w:pPr>
        <w:jc w:val="right"/>
        <w:rPr>
          <w:rFonts w:ascii="Arial" w:hAnsi="Arial" w:cs="Arial"/>
          <w:bCs/>
          <w:sz w:val="24"/>
          <w:szCs w:val="24"/>
        </w:rPr>
      </w:pP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Aguascalientes, Ags., Mayo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77777777" w:rsidR="00631EAB" w:rsidRDefault="00631EAB" w:rsidP="00631EAB">
      <w:pPr>
        <w:jc w:val="right"/>
      </w:pPr>
      <w:r>
        <w:t>Aguascalientes, Ags., XX de Mayo de 2022</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77777777"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Emotiv Epoc+ </w:t>
      </w:r>
      <w:r>
        <w:rPr>
          <w:b/>
        </w:rPr>
        <w:t>y</w:t>
      </w:r>
      <w:r w:rsidRPr="00D90DD0">
        <w:rPr>
          <w:b/>
        </w:rPr>
        <w:t xml:space="preserve"> </w:t>
      </w:r>
      <w:r>
        <w:rPr>
          <w:b/>
        </w:rPr>
        <w:t>l</w:t>
      </w:r>
      <w:r w:rsidRPr="00D90DD0">
        <w:rPr>
          <w:b/>
        </w:rPr>
        <w:t xml:space="preserve">a Librería </w:t>
      </w:r>
      <w:r>
        <w:rPr>
          <w:b/>
        </w:rPr>
        <w:t>d</w:t>
      </w:r>
      <w:r w:rsidRPr="00D90DD0">
        <w:rPr>
          <w:b/>
        </w:rPr>
        <w:t xml:space="preserve">e Python Cykit Utilizando Redes Neuronales Artificiales. Análisis Comparativo </w:t>
      </w:r>
      <w:r>
        <w:rPr>
          <w:b/>
        </w:rPr>
        <w:t>e</w:t>
      </w:r>
      <w:r w:rsidRPr="00D90DD0">
        <w:rPr>
          <w:b/>
        </w:rPr>
        <w:t xml:space="preserve">ntre </w:t>
      </w:r>
      <w:r>
        <w:rPr>
          <w:b/>
        </w:rPr>
        <w:t>e</w:t>
      </w:r>
      <w:r w:rsidRPr="00D90DD0">
        <w:rPr>
          <w:b/>
        </w:rPr>
        <w:t xml:space="preserve">l Modelo De Hodgkin </w:t>
      </w:r>
      <w:r>
        <w:rPr>
          <w:b/>
        </w:rPr>
        <w:t>y</w:t>
      </w:r>
      <w:r w:rsidRPr="00D90DD0">
        <w:rPr>
          <w:b/>
        </w:rPr>
        <w:t xml:space="preserve"> Huxley, </w:t>
      </w:r>
      <w:r>
        <w:rPr>
          <w:b/>
        </w:rPr>
        <w:t>e</w:t>
      </w:r>
      <w:r w:rsidRPr="00D90DD0">
        <w:rPr>
          <w:b/>
        </w:rPr>
        <w:t xml:space="preserve">l Modelo </w:t>
      </w:r>
      <w:r>
        <w:rPr>
          <w:b/>
        </w:rPr>
        <w:t>d</w:t>
      </w:r>
      <w:r w:rsidRPr="00D90DD0">
        <w:rPr>
          <w:b/>
        </w:rPr>
        <w:t xml:space="preserve">e Hopfield </w:t>
      </w:r>
      <w:r>
        <w:rPr>
          <w:b/>
        </w:rPr>
        <w:t>y</w:t>
      </w:r>
      <w:r w:rsidRPr="00D90DD0">
        <w:rPr>
          <w:b/>
        </w:rPr>
        <w:t xml:space="preserve"> </w:t>
      </w:r>
      <w:r>
        <w:rPr>
          <w:b/>
        </w:rPr>
        <w:t>l</w:t>
      </w:r>
      <w:r w:rsidRPr="00D90DD0">
        <w:rPr>
          <w:b/>
        </w:rPr>
        <w:t xml:space="preserve">a Máquina </w:t>
      </w:r>
      <w:r>
        <w:rPr>
          <w:b/>
        </w:rPr>
        <w:t>d</w:t>
      </w:r>
      <w:r w:rsidRPr="00D90DD0">
        <w:rPr>
          <w:b/>
        </w:rPr>
        <w:t>e Boltzmann.</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631EAB" w14:paraId="7B51BF14" w14:textId="77777777" w:rsidTr="00AD4E80">
        <w:trPr>
          <w:trHeight w:val="850"/>
        </w:trPr>
        <w:tc>
          <w:tcPr>
            <w:tcW w:w="4414" w:type="dxa"/>
            <w:vAlign w:val="center"/>
          </w:tcPr>
          <w:p w14:paraId="3DE580DF" w14:textId="77777777" w:rsidR="00631EAB" w:rsidRPr="00605C05" w:rsidRDefault="00631EAB" w:rsidP="00AD4E80">
            <w:pPr>
              <w:jc w:val="center"/>
              <w:rPr>
                <w:b/>
              </w:rPr>
            </w:pPr>
            <w:r w:rsidRPr="00605C05">
              <w:rPr>
                <w:b/>
              </w:rPr>
              <w:t>_________________________</w:t>
            </w:r>
          </w:p>
          <w:p w14:paraId="288DC7DA" w14:textId="77777777" w:rsidR="00631EAB" w:rsidRPr="00605C05" w:rsidRDefault="00631EAB" w:rsidP="00AD4E80">
            <w:pPr>
              <w:jc w:val="center"/>
              <w:rPr>
                <w:b/>
              </w:rPr>
            </w:pPr>
            <w:r>
              <w:rPr>
                <w:b/>
              </w:rPr>
              <w:t>Dra. Aurora Torres Soto</w:t>
            </w:r>
          </w:p>
          <w:p w14:paraId="6238ABB1" w14:textId="77777777" w:rsidR="00631EAB" w:rsidRDefault="00631EAB" w:rsidP="00AD4E80">
            <w:pPr>
              <w:jc w:val="center"/>
              <w:rPr>
                <w:b/>
              </w:rPr>
            </w:pPr>
            <w:r>
              <w:rPr>
                <w:b/>
              </w:rPr>
              <w:t>Codirector</w:t>
            </w:r>
          </w:p>
        </w:tc>
        <w:tc>
          <w:tcPr>
            <w:tcW w:w="4414" w:type="dxa"/>
            <w:vAlign w:val="center"/>
          </w:tcPr>
          <w:p w14:paraId="331F99AA" w14:textId="77777777" w:rsidR="00631EAB" w:rsidRPr="00605C05" w:rsidRDefault="00631EAB" w:rsidP="00AD4E80">
            <w:pPr>
              <w:jc w:val="center"/>
              <w:rPr>
                <w:b/>
              </w:rPr>
            </w:pPr>
            <w:r w:rsidRPr="00605C05">
              <w:rPr>
                <w:b/>
              </w:rPr>
              <w:t>_________________________</w:t>
            </w:r>
          </w:p>
          <w:p w14:paraId="5E56EBF8" w14:textId="77777777" w:rsidR="00631EAB" w:rsidRPr="00605C05" w:rsidRDefault="00631EAB" w:rsidP="00AD4E80">
            <w:pPr>
              <w:jc w:val="center"/>
              <w:rPr>
                <w:b/>
              </w:rPr>
            </w:pPr>
            <w:r>
              <w:rPr>
                <w:b/>
              </w:rPr>
              <w:t>Dra. María Dolores Torres Soto</w:t>
            </w:r>
          </w:p>
          <w:p w14:paraId="47A7616F" w14:textId="77777777" w:rsidR="00631EAB" w:rsidRDefault="00631EAB" w:rsidP="00AD4E80">
            <w:pPr>
              <w:jc w:val="center"/>
              <w:rPr>
                <w:b/>
              </w:rPr>
            </w:pPr>
            <w:r>
              <w:rPr>
                <w:b/>
              </w:rPr>
              <w:t>Codirector</w:t>
            </w:r>
          </w:p>
        </w:tc>
      </w:tr>
    </w:tbl>
    <w:p w14:paraId="0A1C67B7" w14:textId="77777777" w:rsidR="00631EAB" w:rsidRPr="00D90DD0" w:rsidRDefault="00631EAB" w:rsidP="00631EAB">
      <w:pPr>
        <w:spacing w:line="360" w:lineRule="auto"/>
        <w:jc w:val="both"/>
      </w:pPr>
    </w:p>
    <w:p w14:paraId="7EC39E49" w14:textId="77777777"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77777777" w:rsidR="00631EAB" w:rsidRDefault="00631EAB" w:rsidP="00631EAB">
      <w:pPr>
        <w:jc w:val="right"/>
      </w:pPr>
      <w:r>
        <w:t>Aguascalientes, Ags., XX de Mayo de 2022</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77777777"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Emotiv Epoc+ </w:t>
      </w:r>
      <w:r>
        <w:rPr>
          <w:b/>
        </w:rPr>
        <w:t>y</w:t>
      </w:r>
      <w:r w:rsidRPr="00D90DD0">
        <w:rPr>
          <w:b/>
        </w:rPr>
        <w:t xml:space="preserve"> </w:t>
      </w:r>
      <w:r>
        <w:rPr>
          <w:b/>
        </w:rPr>
        <w:t>l</w:t>
      </w:r>
      <w:r w:rsidRPr="00D90DD0">
        <w:rPr>
          <w:b/>
        </w:rPr>
        <w:t xml:space="preserve">a Librería </w:t>
      </w:r>
      <w:r>
        <w:rPr>
          <w:b/>
        </w:rPr>
        <w:t>d</w:t>
      </w:r>
      <w:r w:rsidRPr="00D90DD0">
        <w:rPr>
          <w:b/>
        </w:rPr>
        <w:t xml:space="preserve">e Python Cykit Utilizando Redes Neuronales Artificiales. Análisis Comparativo </w:t>
      </w:r>
      <w:r>
        <w:rPr>
          <w:b/>
        </w:rPr>
        <w:t>e</w:t>
      </w:r>
      <w:r w:rsidRPr="00D90DD0">
        <w:rPr>
          <w:b/>
        </w:rPr>
        <w:t xml:space="preserve">ntre </w:t>
      </w:r>
      <w:r>
        <w:rPr>
          <w:b/>
        </w:rPr>
        <w:t>e</w:t>
      </w:r>
      <w:r w:rsidRPr="00D90DD0">
        <w:rPr>
          <w:b/>
        </w:rPr>
        <w:t xml:space="preserve">l Modelo De Hodgkin </w:t>
      </w:r>
      <w:r>
        <w:rPr>
          <w:b/>
        </w:rPr>
        <w:t>y</w:t>
      </w:r>
      <w:r w:rsidRPr="00D90DD0">
        <w:rPr>
          <w:b/>
        </w:rPr>
        <w:t xml:space="preserve"> Huxley, </w:t>
      </w:r>
      <w:r>
        <w:rPr>
          <w:b/>
        </w:rPr>
        <w:t>e</w:t>
      </w:r>
      <w:r w:rsidRPr="00D90DD0">
        <w:rPr>
          <w:b/>
        </w:rPr>
        <w:t xml:space="preserve">l Modelo </w:t>
      </w:r>
      <w:r>
        <w:rPr>
          <w:b/>
        </w:rPr>
        <w:t>d</w:t>
      </w:r>
      <w:r w:rsidRPr="00D90DD0">
        <w:rPr>
          <w:b/>
        </w:rPr>
        <w:t xml:space="preserve">e Hopfield </w:t>
      </w:r>
      <w:r>
        <w:rPr>
          <w:b/>
        </w:rPr>
        <w:t>y</w:t>
      </w:r>
      <w:r w:rsidRPr="00D90DD0">
        <w:rPr>
          <w:b/>
        </w:rPr>
        <w:t xml:space="preserve"> </w:t>
      </w:r>
      <w:r>
        <w:rPr>
          <w:b/>
        </w:rPr>
        <w:t>l</w:t>
      </w:r>
      <w:r w:rsidRPr="00D90DD0">
        <w:rPr>
          <w:b/>
        </w:rPr>
        <w:t xml:space="preserve">a Máquina </w:t>
      </w:r>
      <w:r>
        <w:rPr>
          <w:b/>
        </w:rPr>
        <w:t>d</w:t>
      </w:r>
      <w:r w:rsidRPr="00D90DD0">
        <w:rPr>
          <w:b/>
        </w:rPr>
        <w:t>e Boltzmann.</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631EAB" w14:paraId="4CAB4083" w14:textId="77777777" w:rsidTr="00AD4E80">
        <w:trPr>
          <w:trHeight w:val="1147"/>
        </w:trPr>
        <w:tc>
          <w:tcPr>
            <w:tcW w:w="2942" w:type="dxa"/>
            <w:vAlign w:val="center"/>
          </w:tcPr>
          <w:p w14:paraId="5BC913F2" w14:textId="77777777" w:rsidR="00631EAB" w:rsidRPr="00FF7E52" w:rsidRDefault="00631EAB" w:rsidP="00AD4E80">
            <w:pPr>
              <w:jc w:val="center"/>
              <w:rPr>
                <w:b/>
                <w:sz w:val="20"/>
                <w:szCs w:val="20"/>
              </w:rPr>
            </w:pPr>
            <w:r w:rsidRPr="00FF7E52">
              <w:rPr>
                <w:b/>
                <w:sz w:val="20"/>
                <w:szCs w:val="20"/>
              </w:rPr>
              <w:t>_________________________</w:t>
            </w:r>
          </w:p>
          <w:p w14:paraId="4C0F21FA" w14:textId="77777777" w:rsidR="00631EAB" w:rsidRDefault="00631EAB" w:rsidP="00AD4E80">
            <w:pPr>
              <w:jc w:val="center"/>
              <w:rPr>
                <w:b/>
                <w:sz w:val="20"/>
                <w:szCs w:val="20"/>
              </w:rPr>
            </w:pPr>
            <w:r w:rsidRPr="00FF7E52">
              <w:rPr>
                <w:b/>
                <w:sz w:val="20"/>
                <w:szCs w:val="20"/>
              </w:rPr>
              <w:t>Dra. Aurora</w:t>
            </w:r>
          </w:p>
          <w:p w14:paraId="7B973F58" w14:textId="77777777" w:rsidR="00631EAB" w:rsidRPr="00FF7E52" w:rsidRDefault="00631EAB" w:rsidP="00AD4E80">
            <w:pPr>
              <w:jc w:val="center"/>
              <w:rPr>
                <w:b/>
                <w:sz w:val="20"/>
                <w:szCs w:val="20"/>
              </w:rPr>
            </w:pPr>
            <w:r w:rsidRPr="00FF7E52">
              <w:rPr>
                <w:b/>
                <w:sz w:val="20"/>
                <w:szCs w:val="20"/>
              </w:rPr>
              <w:t>Torres Soto</w:t>
            </w:r>
          </w:p>
          <w:p w14:paraId="746616C4" w14:textId="77777777" w:rsidR="00631EAB" w:rsidRPr="00FF7E52" w:rsidRDefault="00631EAB" w:rsidP="00AD4E80">
            <w:pPr>
              <w:jc w:val="center"/>
              <w:rPr>
                <w:b/>
                <w:sz w:val="20"/>
                <w:szCs w:val="20"/>
              </w:rPr>
            </w:pPr>
            <w:r w:rsidRPr="00FF7E52">
              <w:rPr>
                <w:b/>
                <w:sz w:val="20"/>
                <w:szCs w:val="20"/>
              </w:rPr>
              <w:t>Miembro del Comité Tutoral</w:t>
            </w:r>
          </w:p>
        </w:tc>
        <w:tc>
          <w:tcPr>
            <w:tcW w:w="2943" w:type="dxa"/>
            <w:vAlign w:val="center"/>
          </w:tcPr>
          <w:p w14:paraId="0B844A87" w14:textId="77777777" w:rsidR="00631EAB" w:rsidRPr="00FF7E52" w:rsidRDefault="00631EAB" w:rsidP="00AD4E80">
            <w:pPr>
              <w:jc w:val="center"/>
              <w:rPr>
                <w:b/>
                <w:sz w:val="20"/>
                <w:szCs w:val="20"/>
              </w:rPr>
            </w:pPr>
            <w:r w:rsidRPr="00FF7E52">
              <w:rPr>
                <w:b/>
                <w:sz w:val="20"/>
                <w:szCs w:val="20"/>
              </w:rPr>
              <w:t>_________________________</w:t>
            </w:r>
          </w:p>
          <w:p w14:paraId="6D2BD11E" w14:textId="77777777" w:rsidR="00631EAB" w:rsidRDefault="00631EAB" w:rsidP="00AD4E80">
            <w:pPr>
              <w:jc w:val="center"/>
              <w:rPr>
                <w:b/>
                <w:sz w:val="20"/>
                <w:szCs w:val="20"/>
              </w:rPr>
            </w:pPr>
            <w:r w:rsidRPr="00FF7E52">
              <w:rPr>
                <w:b/>
                <w:sz w:val="20"/>
                <w:szCs w:val="20"/>
              </w:rPr>
              <w:t>Dra. Eunice Esther</w:t>
            </w:r>
          </w:p>
          <w:p w14:paraId="45024EF4" w14:textId="77777777" w:rsidR="00631EAB" w:rsidRPr="00FF7E52" w:rsidRDefault="00631EAB" w:rsidP="00AD4E80">
            <w:pPr>
              <w:jc w:val="center"/>
              <w:rPr>
                <w:b/>
                <w:sz w:val="20"/>
                <w:szCs w:val="20"/>
              </w:rPr>
            </w:pPr>
            <w:r w:rsidRPr="00FF7E52">
              <w:rPr>
                <w:b/>
                <w:sz w:val="20"/>
                <w:szCs w:val="20"/>
              </w:rPr>
              <w:t>Ponce de León Senti</w:t>
            </w:r>
          </w:p>
          <w:p w14:paraId="049BC594" w14:textId="77777777" w:rsidR="00631EAB" w:rsidRPr="00FF7E52" w:rsidRDefault="00631EAB" w:rsidP="00AD4E80">
            <w:pPr>
              <w:jc w:val="center"/>
              <w:rPr>
                <w:b/>
                <w:sz w:val="20"/>
                <w:szCs w:val="20"/>
              </w:rPr>
            </w:pPr>
            <w:r w:rsidRPr="00FF7E52">
              <w:rPr>
                <w:b/>
                <w:sz w:val="20"/>
                <w:szCs w:val="20"/>
              </w:rPr>
              <w:t>Miembro del Comité Tutoral</w:t>
            </w:r>
          </w:p>
        </w:tc>
        <w:tc>
          <w:tcPr>
            <w:tcW w:w="2943" w:type="dxa"/>
            <w:vAlign w:val="center"/>
          </w:tcPr>
          <w:p w14:paraId="66F7778F" w14:textId="77777777" w:rsidR="00631EAB" w:rsidRPr="00FF7E52" w:rsidRDefault="00631EAB" w:rsidP="00AD4E80">
            <w:pPr>
              <w:jc w:val="center"/>
              <w:rPr>
                <w:b/>
                <w:sz w:val="20"/>
                <w:szCs w:val="20"/>
              </w:rPr>
            </w:pPr>
            <w:r w:rsidRPr="00FF7E52">
              <w:rPr>
                <w:b/>
                <w:sz w:val="20"/>
                <w:szCs w:val="20"/>
              </w:rPr>
              <w:t>_________________________</w:t>
            </w:r>
          </w:p>
          <w:p w14:paraId="3EB29D03" w14:textId="77777777" w:rsidR="00631EAB" w:rsidRDefault="00631EAB" w:rsidP="00AD4E80">
            <w:pPr>
              <w:jc w:val="center"/>
              <w:rPr>
                <w:b/>
                <w:sz w:val="20"/>
                <w:szCs w:val="20"/>
              </w:rPr>
            </w:pPr>
            <w:r w:rsidRPr="00FF7E52">
              <w:rPr>
                <w:b/>
                <w:sz w:val="20"/>
                <w:szCs w:val="20"/>
              </w:rPr>
              <w:t>Dr. Francisco Javier</w:t>
            </w:r>
          </w:p>
          <w:p w14:paraId="653E63CA" w14:textId="77777777" w:rsidR="00631EAB" w:rsidRPr="00FF7E52" w:rsidRDefault="00631EAB" w:rsidP="00AD4E80">
            <w:pPr>
              <w:jc w:val="center"/>
              <w:rPr>
                <w:b/>
                <w:sz w:val="20"/>
                <w:szCs w:val="20"/>
              </w:rPr>
            </w:pPr>
            <w:r w:rsidRPr="00FF7E52">
              <w:rPr>
                <w:b/>
                <w:sz w:val="20"/>
                <w:szCs w:val="20"/>
              </w:rPr>
              <w:t>Álvarez Rodríguez</w:t>
            </w:r>
          </w:p>
          <w:p w14:paraId="25872536" w14:textId="77777777" w:rsidR="00631EAB" w:rsidRPr="00FF7E52" w:rsidRDefault="00631EAB" w:rsidP="00AD4E80">
            <w:pPr>
              <w:jc w:val="center"/>
              <w:rPr>
                <w:b/>
                <w:sz w:val="20"/>
                <w:szCs w:val="20"/>
              </w:rPr>
            </w:pPr>
            <w:r w:rsidRPr="00FF7E52">
              <w:rPr>
                <w:b/>
                <w:sz w:val="20"/>
                <w:szCs w:val="20"/>
              </w:rPr>
              <w:t>Miembro del Comité Tutoral</w:t>
            </w:r>
          </w:p>
        </w:tc>
      </w:tr>
    </w:tbl>
    <w:p w14:paraId="60D6CEC2" w14:textId="77777777" w:rsidR="00631EAB" w:rsidRDefault="00631EAB" w:rsidP="00631EAB">
      <w:pPr>
        <w:jc w:val="center"/>
        <w:rPr>
          <w:b/>
        </w:rPr>
      </w:pPr>
    </w:p>
    <w:p w14:paraId="2BC6DB45" w14:textId="77777777" w:rsidR="00631EAB" w:rsidRDefault="00631EAB" w:rsidP="00631EAB">
      <w:pPr>
        <w:jc w:val="both"/>
        <w:rPr>
          <w:rFonts w:ascii="Arial" w:hAnsi="Arial" w:cs="Arial"/>
          <w:bCs/>
          <w:sz w:val="24"/>
          <w:szCs w:val="24"/>
        </w:rPr>
        <w:sectPr w:rsidR="00631EAB">
          <w:pgSz w:w="12240" w:h="15840"/>
          <w:pgMar w:top="1417" w:right="1701" w:bottom="1417" w:left="1701" w:header="708" w:footer="708" w:gutter="0"/>
          <w:cols w:space="708"/>
          <w:docGrid w:linePitch="360"/>
        </w:sectPr>
      </w:pPr>
    </w:p>
    <w:p w14:paraId="06D6A409" w14:textId="77777777" w:rsidR="00631EAB" w:rsidRPr="00FF7E52" w:rsidRDefault="00631EAB" w:rsidP="00631EAB">
      <w:pPr>
        <w:spacing w:line="360" w:lineRule="auto"/>
        <w:jc w:val="center"/>
        <w:rPr>
          <w:rFonts w:ascii="Arial" w:hAnsi="Arial" w:cs="Arial"/>
          <w:b/>
        </w:rPr>
      </w:pPr>
      <w:r w:rsidRPr="00FF7E52">
        <w:rPr>
          <w:rFonts w:ascii="Arial" w:hAnsi="Arial" w:cs="Arial"/>
          <w:b/>
        </w:rPr>
        <w:lastRenderedPageBreak/>
        <w:t>Resumen</w:t>
      </w:r>
    </w:p>
    <w:p w14:paraId="735FA90F" w14:textId="77777777" w:rsidR="00631EAB" w:rsidRDefault="00631EAB" w:rsidP="00631EAB">
      <w:pPr>
        <w:spacing w:line="360" w:lineRule="auto"/>
        <w:jc w:val="both"/>
        <w:rPr>
          <w:rFonts w:ascii="Arial" w:hAnsi="Arial" w:cs="Arial"/>
          <w:bCs/>
          <w:sz w:val="20"/>
          <w:szCs w:val="20"/>
        </w:rPr>
      </w:pPr>
      <w:r w:rsidRPr="00FF7E52">
        <w:rPr>
          <w:rFonts w:ascii="Arial" w:hAnsi="Arial" w:cs="Arial"/>
          <w:bCs/>
          <w:sz w:val="20"/>
          <w:szCs w:val="20"/>
        </w:rPr>
        <w:t>Resumen de la investigación.</w:t>
      </w:r>
    </w:p>
    <w:p w14:paraId="37E5A2B4" w14:textId="77777777" w:rsidR="00631EAB" w:rsidRDefault="00631EAB" w:rsidP="00631EAB">
      <w:pPr>
        <w:rPr>
          <w:rFonts w:ascii="Arial" w:hAnsi="Arial" w:cs="Arial"/>
          <w:bCs/>
          <w:sz w:val="20"/>
          <w:szCs w:val="20"/>
        </w:rPr>
      </w:pPr>
      <w:r>
        <w:rPr>
          <w:rFonts w:ascii="Arial" w:hAnsi="Arial" w:cs="Arial"/>
          <w:bCs/>
          <w:sz w:val="20"/>
          <w:szCs w:val="20"/>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2C273DB6" w14:textId="77777777" w:rsidR="00631EAB" w:rsidRPr="00FF7E52" w:rsidRDefault="00631EAB" w:rsidP="00631EAB">
      <w:pPr>
        <w:spacing w:line="360" w:lineRule="auto"/>
        <w:jc w:val="both"/>
        <w:rPr>
          <w:rFonts w:ascii="Arial" w:hAnsi="Arial" w:cs="Arial"/>
          <w:bCs/>
          <w:sz w:val="20"/>
          <w:szCs w:val="20"/>
          <w:lang w:val="en-US"/>
        </w:rPr>
      </w:pPr>
      <w:r w:rsidRPr="00FF7E52">
        <w:rPr>
          <w:rFonts w:ascii="Arial" w:hAnsi="Arial" w:cs="Arial"/>
          <w:bCs/>
          <w:sz w:val="20"/>
          <w:szCs w:val="20"/>
          <w:lang w:val="en-US"/>
        </w:rPr>
        <w:t>Abstract of the investigation.</w:t>
      </w:r>
    </w:p>
    <w:p w14:paraId="78772F7A" w14:textId="77777777" w:rsidR="00631EAB" w:rsidRDefault="00631EAB" w:rsidP="00631EAB">
      <w:pPr>
        <w:rPr>
          <w:rFonts w:ascii="Arial" w:hAnsi="Arial" w:cs="Arial"/>
          <w:bCs/>
          <w:sz w:val="20"/>
          <w:szCs w:val="20"/>
          <w:lang w:val="en-US"/>
        </w:rPr>
      </w:pPr>
      <w:r>
        <w:rPr>
          <w:rFonts w:ascii="Arial" w:hAnsi="Arial" w:cs="Arial"/>
          <w:bCs/>
          <w:sz w:val="20"/>
          <w:szCs w:val="20"/>
          <w:lang w:val="en-US"/>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3EA01390" w14:textId="77777777" w:rsidR="00631EAB" w:rsidRPr="00FF7E52" w:rsidRDefault="00631EAB" w:rsidP="00631EAB">
      <w:pPr>
        <w:spacing w:line="360" w:lineRule="auto"/>
        <w:jc w:val="both"/>
        <w:rPr>
          <w:rFonts w:ascii="Arial" w:hAnsi="Arial" w:cs="Arial"/>
          <w:bCs/>
          <w:sz w:val="20"/>
          <w:szCs w:val="20"/>
        </w:rPr>
      </w:pPr>
      <w:r>
        <w:rPr>
          <w:rFonts w:ascii="Arial" w:hAnsi="Arial" w:cs="Arial"/>
          <w:bCs/>
          <w:sz w:val="20"/>
          <w:szCs w:val="20"/>
        </w:rPr>
        <w:t>Sección de agradecimientos</w:t>
      </w:r>
      <w:r w:rsidRPr="00FF7E52">
        <w:rPr>
          <w:rFonts w:ascii="Arial" w:hAnsi="Arial" w:cs="Arial"/>
          <w:bCs/>
          <w:sz w:val="20"/>
          <w:szCs w:val="20"/>
        </w:rPr>
        <w:t>.</w:t>
      </w:r>
    </w:p>
    <w:p w14:paraId="1E1B4B30" w14:textId="77777777" w:rsidR="00631EAB" w:rsidRDefault="00631EAB" w:rsidP="00631EAB">
      <w:pPr>
        <w:spacing w:line="360" w:lineRule="auto"/>
        <w:jc w:val="both"/>
        <w:rPr>
          <w:rFonts w:ascii="Arial" w:hAnsi="Arial" w:cs="Arial"/>
          <w:bCs/>
          <w:sz w:val="20"/>
          <w:szCs w:val="20"/>
        </w:rPr>
        <w:sectPr w:rsidR="00631EAB">
          <w:pgSz w:w="12240" w:h="15840"/>
          <w:pgMar w:top="1417" w:right="1701" w:bottom="1417" w:left="1701" w:header="708" w:footer="708" w:gutter="0"/>
          <w:cols w:space="708"/>
          <w:docGrid w:linePitch="360"/>
        </w:sectPr>
      </w:pPr>
    </w:p>
    <w:p w14:paraId="18203C0B"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Tabla de Contenido</w:t>
      </w:r>
    </w:p>
    <w:p w14:paraId="27AC300A"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 de Contenido</w:t>
      </w:r>
      <w:r>
        <w:rPr>
          <w:rFonts w:ascii="Arial" w:hAnsi="Arial" w:cs="Arial"/>
          <w:bCs/>
          <w:sz w:val="20"/>
          <w:szCs w:val="20"/>
        </w:rPr>
        <w:tab/>
        <w:t>1</w:t>
      </w:r>
    </w:p>
    <w:p w14:paraId="13BBB26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Figuras</w:t>
      </w:r>
      <w:r>
        <w:rPr>
          <w:rFonts w:ascii="Arial" w:hAnsi="Arial" w:cs="Arial"/>
          <w:bCs/>
          <w:sz w:val="20"/>
          <w:szCs w:val="20"/>
        </w:rPr>
        <w:tab/>
        <w:t>1</w:t>
      </w:r>
    </w:p>
    <w:p w14:paraId="22B7A077"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Gráficas</w:t>
      </w:r>
      <w:r>
        <w:rPr>
          <w:rFonts w:ascii="Arial" w:hAnsi="Arial" w:cs="Arial"/>
          <w:bCs/>
          <w:sz w:val="20"/>
          <w:szCs w:val="20"/>
        </w:rPr>
        <w:tab/>
        <w:t>1</w:t>
      </w:r>
    </w:p>
    <w:p w14:paraId="7993AB8D"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Tablas</w:t>
      </w:r>
      <w:r>
        <w:rPr>
          <w:rFonts w:ascii="Arial" w:hAnsi="Arial" w:cs="Arial"/>
          <w:bCs/>
          <w:sz w:val="20"/>
          <w:szCs w:val="20"/>
        </w:rPr>
        <w:tab/>
        <w:t>1</w:t>
      </w:r>
    </w:p>
    <w:p w14:paraId="3129348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Ecuaciones</w:t>
      </w:r>
      <w:r>
        <w:rPr>
          <w:rFonts w:ascii="Arial" w:hAnsi="Arial" w:cs="Arial"/>
          <w:bCs/>
          <w:sz w:val="20"/>
          <w:szCs w:val="20"/>
        </w:rPr>
        <w:tab/>
        <w:t>1</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t>1</w:t>
      </w:r>
    </w:p>
    <w:p w14:paraId="2FC1D57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2. Planteamiento del Problema</w:t>
      </w:r>
      <w:r>
        <w:rPr>
          <w:rFonts w:ascii="Arial" w:hAnsi="Arial" w:cs="Arial"/>
          <w:bCs/>
          <w:sz w:val="20"/>
          <w:szCs w:val="20"/>
        </w:rPr>
        <w:tab/>
        <w:t>1</w:t>
      </w:r>
    </w:p>
    <w:p w14:paraId="3A27FF04"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p>
    <w:p w14:paraId="2B6F17CB"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p>
    <w:p w14:paraId="5FF08A54"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t>1</w:t>
      </w:r>
    </w:p>
    <w:p w14:paraId="29F7B29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6. Pregunta de Investigación</w:t>
      </w:r>
      <w:r>
        <w:rPr>
          <w:rFonts w:ascii="Arial" w:hAnsi="Arial" w:cs="Arial"/>
          <w:bCs/>
          <w:sz w:val="20"/>
          <w:szCs w:val="20"/>
        </w:rPr>
        <w:tab/>
        <w:t>1</w:t>
      </w:r>
    </w:p>
    <w:p w14:paraId="1E8A871F"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7. Marco Teórico</w:t>
      </w:r>
      <w:r>
        <w:rPr>
          <w:rFonts w:ascii="Arial" w:hAnsi="Arial" w:cs="Arial"/>
          <w:bCs/>
          <w:sz w:val="20"/>
          <w:szCs w:val="20"/>
        </w:rPr>
        <w:tab/>
        <w:t>1</w:t>
      </w:r>
    </w:p>
    <w:p w14:paraId="436E824F" w14:textId="3ABAA38D" w:rsidR="00631EAB" w:rsidRDefault="00631EAB" w:rsidP="00916142">
      <w:pPr>
        <w:tabs>
          <w:tab w:val="left" w:pos="284"/>
          <w:tab w:val="left" w:pos="567"/>
          <w:tab w:val="left" w:pos="851"/>
          <w:tab w:val="left" w:pos="1134"/>
          <w:tab w:val="left" w:pos="1418"/>
          <w:tab w:val="right" w:leader="hyphen" w:pos="8840"/>
        </w:tabs>
        <w:spacing w:after="0" w:line="240" w:lineRule="auto"/>
        <w:ind w:left="284"/>
        <w:jc w:val="both"/>
        <w:rPr>
          <w:rFonts w:ascii="Arial" w:hAnsi="Arial" w:cs="Arial"/>
          <w:bCs/>
          <w:sz w:val="20"/>
          <w:szCs w:val="20"/>
        </w:rPr>
      </w:pPr>
      <w:r>
        <w:rPr>
          <w:rFonts w:ascii="Arial" w:hAnsi="Arial" w:cs="Arial"/>
          <w:bCs/>
          <w:sz w:val="20"/>
          <w:szCs w:val="20"/>
        </w:rPr>
        <w:t>7.1. Soy un cerebro, Watson. El resto de mí es un mero apéndice</w:t>
      </w:r>
      <w:r>
        <w:rPr>
          <w:rFonts w:ascii="Arial" w:hAnsi="Arial" w:cs="Arial"/>
          <w:bCs/>
          <w:sz w:val="20"/>
          <w:szCs w:val="20"/>
        </w:rPr>
        <w:tab/>
        <w:t>1</w:t>
      </w:r>
    </w:p>
    <w:p w14:paraId="25213330" w14:textId="4EC21527" w:rsidR="00552BBA" w:rsidRPr="00567DBE" w:rsidRDefault="00552BBA"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18"/>
          <w:szCs w:val="18"/>
        </w:rPr>
      </w:pPr>
      <w:r w:rsidRPr="00567DBE">
        <w:rPr>
          <w:rFonts w:ascii="Arial" w:hAnsi="Arial" w:cs="Arial"/>
          <w:bCs/>
          <w:sz w:val="18"/>
          <w:szCs w:val="18"/>
        </w:rPr>
        <w:t>Introducción a la neuroanatomía</w:t>
      </w:r>
    </w:p>
    <w:p w14:paraId="7C18817B" w14:textId="153E5347"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t>1</w:t>
      </w:r>
    </w:p>
    <w:p w14:paraId="639F7569" w14:textId="13CC073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w:t>
      </w:r>
      <w:r>
        <w:rPr>
          <w:rFonts w:ascii="Arial" w:hAnsi="Arial" w:cs="Arial"/>
          <w:bCs/>
          <w:sz w:val="20"/>
          <w:szCs w:val="20"/>
        </w:rPr>
        <w:t>2</w:t>
      </w:r>
      <w:r w:rsidR="00EA196E">
        <w:rPr>
          <w:rFonts w:ascii="Arial" w:hAnsi="Arial" w:cs="Arial"/>
          <w:bCs/>
          <w:sz w:val="20"/>
          <w:szCs w:val="20"/>
        </w:rPr>
        <w:t>.</w:t>
      </w:r>
      <w:r>
        <w:rPr>
          <w:rFonts w:ascii="Arial" w:hAnsi="Arial" w:cs="Arial"/>
          <w:bCs/>
          <w:sz w:val="20"/>
          <w:szCs w:val="20"/>
        </w:rPr>
        <w:t xml:space="preserve"> El cerebro </w:t>
      </w:r>
      <w:r>
        <w:rPr>
          <w:rFonts w:ascii="Arial" w:hAnsi="Arial" w:cs="Arial"/>
          <w:bCs/>
          <w:sz w:val="20"/>
          <w:szCs w:val="20"/>
        </w:rPr>
        <w:t>a nivel macroestructura</w:t>
      </w:r>
      <w:r>
        <w:rPr>
          <w:rFonts w:ascii="Arial" w:hAnsi="Arial" w:cs="Arial"/>
          <w:bCs/>
          <w:sz w:val="20"/>
          <w:szCs w:val="20"/>
        </w:rPr>
        <w:tab/>
        <w:t>1</w:t>
      </w:r>
    </w:p>
    <w:p w14:paraId="77682538" w14:textId="0E31490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w:t>
      </w:r>
      <w:r>
        <w:rPr>
          <w:rFonts w:ascii="Arial" w:hAnsi="Arial" w:cs="Arial"/>
          <w:bCs/>
          <w:sz w:val="20"/>
          <w:szCs w:val="20"/>
        </w:rPr>
        <w:t>3</w:t>
      </w:r>
      <w:r w:rsidR="00EA196E">
        <w:rPr>
          <w:rFonts w:ascii="Arial" w:hAnsi="Arial" w:cs="Arial"/>
          <w:bCs/>
          <w:sz w:val="20"/>
          <w:szCs w:val="20"/>
        </w:rPr>
        <w:t>.</w:t>
      </w:r>
      <w:r>
        <w:rPr>
          <w:rFonts w:ascii="Arial" w:hAnsi="Arial" w:cs="Arial"/>
          <w:bCs/>
          <w:sz w:val="20"/>
          <w:szCs w:val="20"/>
        </w:rPr>
        <w:t xml:space="preserve"> El cerebro a nivel m</w:t>
      </w:r>
      <w:r>
        <w:rPr>
          <w:rFonts w:ascii="Arial" w:hAnsi="Arial" w:cs="Arial"/>
          <w:bCs/>
          <w:sz w:val="20"/>
          <w:szCs w:val="20"/>
        </w:rPr>
        <w:t>i</w:t>
      </w:r>
      <w:r>
        <w:rPr>
          <w:rFonts w:ascii="Arial" w:hAnsi="Arial" w:cs="Arial"/>
          <w:bCs/>
          <w:sz w:val="20"/>
          <w:szCs w:val="20"/>
        </w:rPr>
        <w:t>croestructura</w:t>
      </w:r>
      <w:r>
        <w:rPr>
          <w:rFonts w:ascii="Arial" w:hAnsi="Arial" w:cs="Arial"/>
          <w:bCs/>
          <w:sz w:val="20"/>
          <w:szCs w:val="20"/>
        </w:rPr>
        <w:tab/>
        <w:t>1</w:t>
      </w:r>
    </w:p>
    <w:p w14:paraId="27EA53D9" w14:textId="79821374"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Pr>
          <w:rFonts w:ascii="Arial" w:hAnsi="Arial" w:cs="Arial"/>
          <w:bCs/>
          <w:sz w:val="20"/>
          <w:szCs w:val="20"/>
        </w:rPr>
        <w:t>.1</w:t>
      </w:r>
      <w:r w:rsidR="00EA196E">
        <w:rPr>
          <w:rFonts w:ascii="Arial" w:hAnsi="Arial" w:cs="Arial"/>
          <w:bCs/>
          <w:sz w:val="20"/>
          <w:szCs w:val="20"/>
        </w:rPr>
        <w:t>.</w:t>
      </w:r>
      <w:r>
        <w:rPr>
          <w:rFonts w:ascii="Arial" w:hAnsi="Arial" w:cs="Arial"/>
          <w:bCs/>
          <w:sz w:val="20"/>
          <w:szCs w:val="20"/>
        </w:rPr>
        <w:t xml:space="preserve"> </w:t>
      </w:r>
      <w:r>
        <w:rPr>
          <w:rFonts w:ascii="Arial" w:hAnsi="Arial" w:cs="Arial"/>
          <w:bCs/>
          <w:sz w:val="20"/>
          <w:szCs w:val="20"/>
        </w:rPr>
        <w:t>Las neuronas</w:t>
      </w:r>
      <w:r>
        <w:rPr>
          <w:rFonts w:ascii="Arial" w:hAnsi="Arial" w:cs="Arial"/>
          <w:bCs/>
          <w:sz w:val="20"/>
          <w:szCs w:val="20"/>
        </w:rPr>
        <w:tab/>
        <w:t>1</w:t>
      </w:r>
    </w:p>
    <w:p w14:paraId="6A55CF14" w14:textId="62FF5C3A" w:rsidR="00D442E4" w:rsidRDefault="00D442E4" w:rsidP="00EA196E">
      <w:pPr>
        <w:tabs>
          <w:tab w:val="left" w:pos="284"/>
          <w:tab w:val="left" w:pos="567"/>
          <w:tab w:val="left" w:pos="851"/>
          <w:tab w:val="left" w:pos="1134"/>
          <w:tab w:val="left" w:pos="1418"/>
          <w:tab w:val="right" w:leader="hyphen" w:pos="8840"/>
        </w:tabs>
        <w:spacing w:line="360" w:lineRule="auto"/>
        <w:ind w:left="1134"/>
        <w:jc w:val="both"/>
        <w:rPr>
          <w:rFonts w:ascii="Arial" w:hAnsi="Arial" w:cs="Arial"/>
          <w:bCs/>
          <w:sz w:val="20"/>
          <w:szCs w:val="20"/>
        </w:rPr>
      </w:pPr>
      <w:r>
        <w:rPr>
          <w:rFonts w:ascii="Arial" w:hAnsi="Arial" w:cs="Arial"/>
          <w:bCs/>
          <w:sz w:val="20"/>
          <w:szCs w:val="20"/>
        </w:rPr>
        <w:t>7.1.3.1</w:t>
      </w:r>
      <w:r>
        <w:rPr>
          <w:rFonts w:ascii="Arial" w:hAnsi="Arial" w:cs="Arial"/>
          <w:bCs/>
          <w:sz w:val="20"/>
          <w:szCs w:val="20"/>
        </w:rPr>
        <w:t>.1</w:t>
      </w:r>
      <w:r w:rsidR="00EA196E">
        <w:rPr>
          <w:rFonts w:ascii="Arial" w:hAnsi="Arial" w:cs="Arial"/>
          <w:bCs/>
          <w:sz w:val="20"/>
          <w:szCs w:val="20"/>
        </w:rPr>
        <w:t>.</w:t>
      </w:r>
      <w:r>
        <w:rPr>
          <w:rFonts w:ascii="Arial" w:hAnsi="Arial" w:cs="Arial"/>
          <w:bCs/>
          <w:sz w:val="20"/>
          <w:szCs w:val="20"/>
        </w:rPr>
        <w:t xml:space="preserve"> </w:t>
      </w:r>
      <w:r>
        <w:rPr>
          <w:rFonts w:ascii="Arial" w:hAnsi="Arial" w:cs="Arial"/>
          <w:bCs/>
          <w:sz w:val="20"/>
          <w:szCs w:val="20"/>
        </w:rPr>
        <w:t>Morfología de las neuronas</w:t>
      </w:r>
      <w:r>
        <w:rPr>
          <w:rFonts w:ascii="Arial" w:hAnsi="Arial" w:cs="Arial"/>
          <w:bCs/>
          <w:sz w:val="20"/>
          <w:szCs w:val="20"/>
        </w:rPr>
        <w:tab/>
        <w:t>1</w:t>
      </w:r>
    </w:p>
    <w:p w14:paraId="121DE946" w14:textId="35F0692B" w:rsidR="00751886" w:rsidRDefault="00751886" w:rsidP="00EA196E">
      <w:pPr>
        <w:tabs>
          <w:tab w:val="left" w:pos="284"/>
          <w:tab w:val="left" w:pos="567"/>
          <w:tab w:val="left" w:pos="851"/>
          <w:tab w:val="left" w:pos="1134"/>
          <w:tab w:val="left" w:pos="1418"/>
          <w:tab w:val="right" w:leader="hyphen" w:pos="8840"/>
        </w:tabs>
        <w:spacing w:line="360" w:lineRule="auto"/>
        <w:ind w:left="1134"/>
        <w:jc w:val="both"/>
        <w:rPr>
          <w:rFonts w:ascii="Arial" w:hAnsi="Arial" w:cs="Arial"/>
          <w:bCs/>
          <w:sz w:val="20"/>
          <w:szCs w:val="20"/>
        </w:rPr>
      </w:pPr>
      <w:r>
        <w:rPr>
          <w:rFonts w:ascii="Arial" w:hAnsi="Arial" w:cs="Arial"/>
          <w:bCs/>
          <w:sz w:val="20"/>
          <w:szCs w:val="20"/>
        </w:rPr>
        <w:t>7.1.3.1.1</w:t>
      </w:r>
      <w:r w:rsidR="00EA196E">
        <w:rPr>
          <w:rFonts w:ascii="Arial" w:hAnsi="Arial" w:cs="Arial"/>
          <w:bCs/>
          <w:sz w:val="20"/>
          <w:szCs w:val="20"/>
        </w:rPr>
        <w:t>.</w:t>
      </w:r>
      <w:r>
        <w:rPr>
          <w:rFonts w:ascii="Arial" w:hAnsi="Arial" w:cs="Arial"/>
          <w:bCs/>
          <w:sz w:val="20"/>
          <w:szCs w:val="20"/>
        </w:rPr>
        <w:t xml:space="preserve"> </w:t>
      </w:r>
      <w:r>
        <w:rPr>
          <w:rFonts w:ascii="Arial" w:hAnsi="Arial" w:cs="Arial"/>
          <w:bCs/>
          <w:sz w:val="20"/>
          <w:szCs w:val="20"/>
        </w:rPr>
        <w:t>Funciones</w:t>
      </w:r>
      <w:r>
        <w:rPr>
          <w:rFonts w:ascii="Arial" w:hAnsi="Arial" w:cs="Arial"/>
          <w:bCs/>
          <w:sz w:val="20"/>
          <w:szCs w:val="20"/>
        </w:rPr>
        <w:t xml:space="preserve"> de las neuronas</w:t>
      </w:r>
      <w:r>
        <w:rPr>
          <w:rFonts w:ascii="Arial" w:hAnsi="Arial" w:cs="Arial"/>
          <w:bCs/>
          <w:sz w:val="20"/>
          <w:szCs w:val="20"/>
        </w:rPr>
        <w:tab/>
        <w:t>1</w:t>
      </w:r>
    </w:p>
    <w:p w14:paraId="1A1EEB3E" w14:textId="45F72918" w:rsidR="00751886" w:rsidRDefault="00751886" w:rsidP="00EA196E">
      <w:pPr>
        <w:tabs>
          <w:tab w:val="left" w:pos="284"/>
          <w:tab w:val="left" w:pos="567"/>
          <w:tab w:val="left" w:pos="851"/>
          <w:tab w:val="left" w:pos="1134"/>
          <w:tab w:val="left" w:pos="1418"/>
          <w:tab w:val="right" w:leader="hyphen" w:pos="8840"/>
        </w:tabs>
        <w:spacing w:line="360" w:lineRule="auto"/>
        <w:ind w:left="1134"/>
        <w:jc w:val="both"/>
        <w:rPr>
          <w:rFonts w:ascii="Arial" w:hAnsi="Arial" w:cs="Arial"/>
          <w:bCs/>
          <w:sz w:val="20"/>
          <w:szCs w:val="20"/>
        </w:rPr>
      </w:pPr>
      <w:r>
        <w:rPr>
          <w:rFonts w:ascii="Arial" w:hAnsi="Arial" w:cs="Arial"/>
          <w:bCs/>
          <w:sz w:val="20"/>
          <w:szCs w:val="20"/>
        </w:rPr>
        <w:t>7.1.3.1.1</w:t>
      </w:r>
      <w:r w:rsidR="00EA196E">
        <w:rPr>
          <w:rFonts w:ascii="Arial" w:hAnsi="Arial" w:cs="Arial"/>
          <w:bCs/>
          <w:sz w:val="20"/>
          <w:szCs w:val="20"/>
        </w:rPr>
        <w:t>.</w:t>
      </w:r>
      <w:r>
        <w:rPr>
          <w:rFonts w:ascii="Arial" w:hAnsi="Arial" w:cs="Arial"/>
          <w:bCs/>
          <w:sz w:val="20"/>
          <w:szCs w:val="20"/>
        </w:rPr>
        <w:t xml:space="preserve"> </w:t>
      </w:r>
      <w:r>
        <w:rPr>
          <w:rFonts w:ascii="Arial" w:hAnsi="Arial" w:cs="Arial"/>
          <w:bCs/>
          <w:sz w:val="20"/>
          <w:szCs w:val="20"/>
        </w:rPr>
        <w:t>Interacción entre</w:t>
      </w:r>
      <w:r>
        <w:rPr>
          <w:rFonts w:ascii="Arial" w:hAnsi="Arial" w:cs="Arial"/>
          <w:bCs/>
          <w:sz w:val="20"/>
          <w:szCs w:val="20"/>
        </w:rPr>
        <w:t xml:space="preserve"> neuronas</w:t>
      </w:r>
      <w:r>
        <w:rPr>
          <w:rFonts w:ascii="Arial" w:hAnsi="Arial" w:cs="Arial"/>
          <w:bCs/>
          <w:sz w:val="20"/>
          <w:szCs w:val="20"/>
        </w:rPr>
        <w:tab/>
        <w:t>1</w:t>
      </w:r>
    </w:p>
    <w:p w14:paraId="0189E692" w14:textId="6E4F87C5" w:rsidR="00631EAB" w:rsidRDefault="00631EAB" w:rsidP="00C44937">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7.2. Todo hombre puede ser, si se lo propone, escultor de su propio cerebro</w:t>
      </w:r>
      <w:r>
        <w:rPr>
          <w:rFonts w:ascii="Arial" w:hAnsi="Arial" w:cs="Arial"/>
          <w:bCs/>
          <w:sz w:val="20"/>
          <w:szCs w:val="20"/>
        </w:rPr>
        <w:tab/>
        <w:t>1</w:t>
      </w:r>
    </w:p>
    <w:p w14:paraId="38E27AA0" w14:textId="1F55A26B" w:rsidR="00220A08" w:rsidRDefault="00220A08"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20"/>
          <w:szCs w:val="20"/>
        </w:rPr>
      </w:pPr>
      <w:r w:rsidRPr="00C44937">
        <w:rPr>
          <w:rFonts w:ascii="Arial" w:hAnsi="Arial" w:cs="Arial"/>
          <w:bCs/>
          <w:sz w:val="18"/>
          <w:szCs w:val="18"/>
        </w:rPr>
        <w:t>Electroencefalografía y estudios del cerebro</w:t>
      </w:r>
    </w:p>
    <w:p w14:paraId="225F28A9" w14:textId="4B835C90" w:rsidR="00631EAB" w:rsidRDefault="00631EAB" w:rsidP="00C256EE">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7.3. Toda la tecnología tiende a crear un nuevo entorno humano</w:t>
      </w:r>
      <w:r>
        <w:rPr>
          <w:rFonts w:ascii="Arial" w:hAnsi="Arial" w:cs="Arial"/>
          <w:bCs/>
          <w:sz w:val="20"/>
          <w:szCs w:val="20"/>
        </w:rPr>
        <w:tab/>
        <w:t>1</w:t>
      </w:r>
    </w:p>
    <w:p w14:paraId="0982EA91" w14:textId="6A6B746A" w:rsidR="00661D9A" w:rsidRDefault="00661D9A"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20"/>
          <w:szCs w:val="20"/>
        </w:rPr>
      </w:pPr>
      <w:r w:rsidRPr="00C256EE">
        <w:rPr>
          <w:rFonts w:ascii="Arial" w:hAnsi="Arial" w:cs="Arial"/>
          <w:bCs/>
          <w:sz w:val="18"/>
          <w:szCs w:val="18"/>
        </w:rPr>
        <w:t>Inteligencia artificial, redes neuronales y fundamentos matemáticos</w:t>
      </w:r>
    </w:p>
    <w:p w14:paraId="20C24D4E" w14:textId="75B8F897" w:rsidR="00EA196E" w:rsidRDefault="00EA196E"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w:t>
      </w:r>
      <w:r>
        <w:rPr>
          <w:rFonts w:ascii="Arial" w:hAnsi="Arial" w:cs="Arial"/>
          <w:bCs/>
          <w:sz w:val="20"/>
          <w:szCs w:val="20"/>
        </w:rPr>
        <w:t>3</w:t>
      </w:r>
      <w:r>
        <w:rPr>
          <w:rFonts w:ascii="Arial" w:hAnsi="Arial" w:cs="Arial"/>
          <w:bCs/>
          <w:sz w:val="20"/>
          <w:szCs w:val="20"/>
        </w:rPr>
        <w:t>.1</w:t>
      </w:r>
      <w:r>
        <w:rPr>
          <w:rFonts w:ascii="Arial" w:hAnsi="Arial" w:cs="Arial"/>
          <w:bCs/>
          <w:sz w:val="20"/>
          <w:szCs w:val="20"/>
        </w:rPr>
        <w:t>.</w:t>
      </w:r>
      <w:r>
        <w:rPr>
          <w:rFonts w:ascii="Arial" w:hAnsi="Arial" w:cs="Arial"/>
          <w:bCs/>
          <w:sz w:val="20"/>
          <w:szCs w:val="20"/>
        </w:rPr>
        <w:t xml:space="preserve"> </w:t>
      </w:r>
      <w:r>
        <w:rPr>
          <w:rFonts w:ascii="Arial" w:hAnsi="Arial" w:cs="Arial"/>
          <w:bCs/>
          <w:sz w:val="20"/>
          <w:szCs w:val="20"/>
        </w:rPr>
        <w:t>Computación</w:t>
      </w:r>
      <w:r>
        <w:rPr>
          <w:rFonts w:ascii="Arial" w:hAnsi="Arial" w:cs="Arial"/>
          <w:bCs/>
          <w:sz w:val="20"/>
          <w:szCs w:val="20"/>
        </w:rPr>
        <w:tab/>
        <w:t>1</w:t>
      </w:r>
    </w:p>
    <w:p w14:paraId="47C483B5" w14:textId="55E1BD77" w:rsidR="00EA196E" w:rsidRDefault="00EA196E"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lastRenderedPageBreak/>
        <w:t>7.</w:t>
      </w:r>
      <w:r>
        <w:rPr>
          <w:rFonts w:ascii="Arial" w:hAnsi="Arial" w:cs="Arial"/>
          <w:bCs/>
          <w:sz w:val="20"/>
          <w:szCs w:val="20"/>
        </w:rPr>
        <w:t>3</w:t>
      </w:r>
      <w:r>
        <w:rPr>
          <w:rFonts w:ascii="Arial" w:hAnsi="Arial" w:cs="Arial"/>
          <w:bCs/>
          <w:sz w:val="20"/>
          <w:szCs w:val="20"/>
        </w:rPr>
        <w:t>.</w:t>
      </w:r>
      <w:r>
        <w:rPr>
          <w:rFonts w:ascii="Arial" w:hAnsi="Arial" w:cs="Arial"/>
          <w:bCs/>
          <w:sz w:val="20"/>
          <w:szCs w:val="20"/>
        </w:rPr>
        <w:t>2.</w:t>
      </w:r>
      <w:r>
        <w:rPr>
          <w:rFonts w:ascii="Arial" w:hAnsi="Arial" w:cs="Arial"/>
          <w:bCs/>
          <w:sz w:val="20"/>
          <w:szCs w:val="20"/>
        </w:rPr>
        <w:t xml:space="preserve"> </w:t>
      </w:r>
      <w:r>
        <w:rPr>
          <w:rFonts w:ascii="Arial" w:hAnsi="Arial" w:cs="Arial"/>
          <w:bCs/>
          <w:sz w:val="20"/>
          <w:szCs w:val="20"/>
        </w:rPr>
        <w:t>Programación</w:t>
      </w:r>
      <w:r>
        <w:rPr>
          <w:rFonts w:ascii="Arial" w:hAnsi="Arial" w:cs="Arial"/>
          <w:bCs/>
          <w:sz w:val="20"/>
          <w:szCs w:val="20"/>
        </w:rPr>
        <w:tab/>
        <w:t>1</w:t>
      </w:r>
    </w:p>
    <w:p w14:paraId="502E5CCA" w14:textId="62753D74"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Pr>
          <w:rFonts w:ascii="Arial" w:hAnsi="Arial" w:cs="Arial"/>
          <w:bCs/>
          <w:sz w:val="20"/>
          <w:szCs w:val="20"/>
        </w:rPr>
        <w:t>3</w:t>
      </w:r>
      <w:r>
        <w:rPr>
          <w:rFonts w:ascii="Arial" w:hAnsi="Arial" w:cs="Arial"/>
          <w:bCs/>
          <w:sz w:val="20"/>
          <w:szCs w:val="20"/>
        </w:rPr>
        <w:t xml:space="preserve">. </w:t>
      </w:r>
      <w:r>
        <w:rPr>
          <w:rFonts w:ascii="Arial" w:hAnsi="Arial" w:cs="Arial"/>
          <w:bCs/>
          <w:sz w:val="20"/>
          <w:szCs w:val="20"/>
        </w:rPr>
        <w:t>El Algoritmo</w:t>
      </w:r>
      <w:r>
        <w:rPr>
          <w:rFonts w:ascii="Arial" w:hAnsi="Arial" w:cs="Arial"/>
          <w:bCs/>
          <w:sz w:val="20"/>
          <w:szCs w:val="20"/>
        </w:rPr>
        <w:tab/>
        <w:t>1</w:t>
      </w:r>
    </w:p>
    <w:p w14:paraId="46C372B1" w14:textId="701F669A"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Pr>
          <w:rFonts w:ascii="Arial" w:hAnsi="Arial" w:cs="Arial"/>
          <w:bCs/>
          <w:sz w:val="20"/>
          <w:szCs w:val="20"/>
        </w:rPr>
        <w:t>4</w:t>
      </w:r>
      <w:r>
        <w:rPr>
          <w:rFonts w:ascii="Arial" w:hAnsi="Arial" w:cs="Arial"/>
          <w:bCs/>
          <w:sz w:val="20"/>
          <w:szCs w:val="20"/>
        </w:rPr>
        <w:t xml:space="preserve">. </w:t>
      </w:r>
      <w:r>
        <w:rPr>
          <w:rFonts w:ascii="Arial" w:hAnsi="Arial" w:cs="Arial"/>
          <w:bCs/>
          <w:sz w:val="20"/>
          <w:szCs w:val="20"/>
        </w:rPr>
        <w:t>Inteligencia Artificial</w:t>
      </w:r>
      <w:r>
        <w:rPr>
          <w:rFonts w:ascii="Arial" w:hAnsi="Arial" w:cs="Arial"/>
          <w:bCs/>
          <w:sz w:val="20"/>
          <w:szCs w:val="20"/>
        </w:rPr>
        <w:tab/>
        <w:t>1</w:t>
      </w:r>
    </w:p>
    <w:p w14:paraId="7FB01AA7" w14:textId="3D341B56"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Pr>
          <w:rFonts w:ascii="Arial" w:hAnsi="Arial" w:cs="Arial"/>
          <w:bCs/>
          <w:sz w:val="20"/>
          <w:szCs w:val="20"/>
        </w:rPr>
        <w:t>5</w:t>
      </w:r>
      <w:r>
        <w:rPr>
          <w:rFonts w:ascii="Arial" w:hAnsi="Arial" w:cs="Arial"/>
          <w:bCs/>
          <w:sz w:val="20"/>
          <w:szCs w:val="20"/>
        </w:rPr>
        <w:t xml:space="preserve">. </w:t>
      </w:r>
      <w:r>
        <w:rPr>
          <w:rFonts w:ascii="Arial" w:hAnsi="Arial" w:cs="Arial"/>
          <w:bCs/>
          <w:sz w:val="20"/>
          <w:szCs w:val="20"/>
        </w:rPr>
        <w:t>Redes Neuronales Artificiales</w:t>
      </w:r>
      <w:r>
        <w:rPr>
          <w:rFonts w:ascii="Arial" w:hAnsi="Arial" w:cs="Arial"/>
          <w:bCs/>
          <w:sz w:val="20"/>
          <w:szCs w:val="20"/>
        </w:rPr>
        <w:tab/>
        <w:t>1</w:t>
      </w:r>
    </w:p>
    <w:p w14:paraId="1309917B" w14:textId="6AABD248" w:rsidR="008F4423" w:rsidRDefault="008F4423" w:rsidP="008F4423">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Pr>
          <w:rFonts w:ascii="Arial" w:hAnsi="Arial" w:cs="Arial"/>
          <w:bCs/>
          <w:sz w:val="20"/>
          <w:szCs w:val="20"/>
        </w:rPr>
        <w:t>5</w:t>
      </w:r>
      <w:r>
        <w:rPr>
          <w:rFonts w:ascii="Arial" w:hAnsi="Arial" w:cs="Arial"/>
          <w:bCs/>
          <w:sz w:val="20"/>
          <w:szCs w:val="20"/>
        </w:rPr>
        <w:t>.</w:t>
      </w:r>
      <w:r>
        <w:rPr>
          <w:rFonts w:ascii="Arial" w:hAnsi="Arial" w:cs="Arial"/>
          <w:bCs/>
          <w:sz w:val="20"/>
          <w:szCs w:val="20"/>
        </w:rPr>
        <w:t>1.</w:t>
      </w:r>
      <w:r>
        <w:rPr>
          <w:rFonts w:ascii="Arial" w:hAnsi="Arial" w:cs="Arial"/>
          <w:bCs/>
          <w:sz w:val="20"/>
          <w:szCs w:val="20"/>
        </w:rPr>
        <w:t xml:space="preserve"> </w:t>
      </w:r>
      <w:r>
        <w:rPr>
          <w:rFonts w:ascii="Arial" w:hAnsi="Arial" w:cs="Arial"/>
          <w:bCs/>
          <w:sz w:val="20"/>
          <w:szCs w:val="20"/>
        </w:rPr>
        <w:t>Estructuras de las redes neuronales</w:t>
      </w:r>
      <w:r>
        <w:rPr>
          <w:rFonts w:ascii="Arial" w:hAnsi="Arial" w:cs="Arial"/>
          <w:bCs/>
          <w:sz w:val="20"/>
          <w:szCs w:val="20"/>
        </w:rPr>
        <w:tab/>
        <w:t>1</w:t>
      </w:r>
    </w:p>
    <w:p w14:paraId="37A7A906" w14:textId="4B33E418" w:rsidR="00631EAB" w:rsidRDefault="00631EAB" w:rsidP="00C256EE">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7.4. El pensamiento humano puede literalmente, transformar el mundo físico</w:t>
      </w:r>
      <w:r>
        <w:rPr>
          <w:rFonts w:ascii="Arial" w:hAnsi="Arial" w:cs="Arial"/>
          <w:bCs/>
          <w:sz w:val="20"/>
          <w:szCs w:val="20"/>
        </w:rPr>
        <w:tab/>
        <w:t>1</w:t>
      </w:r>
    </w:p>
    <w:p w14:paraId="2C76FBA3" w14:textId="5EFA3ED1" w:rsidR="00C256EE" w:rsidRPr="00C256EE" w:rsidRDefault="00C256EE"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18"/>
          <w:szCs w:val="18"/>
        </w:rPr>
      </w:pPr>
      <w:r w:rsidRPr="00C256EE">
        <w:rPr>
          <w:rFonts w:ascii="Arial" w:hAnsi="Arial" w:cs="Arial"/>
          <w:bCs/>
          <w:sz w:val="18"/>
          <w:szCs w:val="18"/>
        </w:rPr>
        <w:t xml:space="preserve">El problema de investigación: Interfaces </w:t>
      </w:r>
      <w:r w:rsidR="00B47407">
        <w:rPr>
          <w:rFonts w:ascii="Arial" w:hAnsi="Arial" w:cs="Arial"/>
          <w:bCs/>
          <w:sz w:val="18"/>
          <w:szCs w:val="18"/>
        </w:rPr>
        <w:t>C</w:t>
      </w:r>
      <w:r w:rsidRPr="00C256EE">
        <w:rPr>
          <w:rFonts w:ascii="Arial" w:hAnsi="Arial" w:cs="Arial"/>
          <w:bCs/>
          <w:sz w:val="18"/>
          <w:szCs w:val="18"/>
        </w:rPr>
        <w:t xml:space="preserve">erebro – </w:t>
      </w:r>
      <w:r w:rsidR="00B47407">
        <w:rPr>
          <w:rFonts w:ascii="Arial" w:hAnsi="Arial" w:cs="Arial"/>
          <w:bCs/>
          <w:sz w:val="18"/>
          <w:szCs w:val="18"/>
        </w:rPr>
        <w:t>C</w:t>
      </w:r>
      <w:r w:rsidRPr="00C256EE">
        <w:rPr>
          <w:rFonts w:ascii="Arial" w:hAnsi="Arial" w:cs="Arial"/>
          <w:bCs/>
          <w:sz w:val="18"/>
          <w:szCs w:val="18"/>
        </w:rPr>
        <w:t>omputadora y el habla imaginada</w:t>
      </w:r>
    </w:p>
    <w:p w14:paraId="360C110D"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8. Metodología</w:t>
      </w:r>
      <w:r>
        <w:rPr>
          <w:rFonts w:ascii="Arial" w:hAnsi="Arial" w:cs="Arial"/>
          <w:bCs/>
          <w:sz w:val="20"/>
          <w:szCs w:val="20"/>
        </w:rPr>
        <w:tab/>
        <w:t>1</w:t>
      </w:r>
    </w:p>
    <w:p w14:paraId="07F6F4FF"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t>1</w:t>
      </w:r>
    </w:p>
    <w:p w14:paraId="282182E0"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t>1</w:t>
      </w:r>
    </w:p>
    <w:p w14:paraId="28A6939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11. Análisis e Interpretación de Resultados</w:t>
      </w:r>
      <w:r>
        <w:rPr>
          <w:rFonts w:ascii="Arial" w:hAnsi="Arial" w:cs="Arial"/>
          <w:bCs/>
          <w:sz w:val="20"/>
          <w:szCs w:val="20"/>
        </w:rPr>
        <w:tab/>
        <w:t>1</w:t>
      </w:r>
    </w:p>
    <w:p w14:paraId="19797F0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Pr>
          <w:rFonts w:ascii="Arial" w:hAnsi="Arial" w:cs="Arial"/>
          <w:bCs/>
          <w:sz w:val="20"/>
          <w:szCs w:val="20"/>
        </w:rPr>
        <w:tab/>
        <w:t>1</w:t>
      </w:r>
    </w:p>
    <w:p w14:paraId="650BABC0"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t>1</w:t>
      </w:r>
    </w:p>
    <w:p w14:paraId="0BC8CE07"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t>1</w:t>
      </w:r>
    </w:p>
    <w:p w14:paraId="31949DE3" w14:textId="77777777"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14.1. Anexo 1: Configuración para recibir datos desde la diadema hacia el equipo de cómputo usando la paquetería de software de Emotiv, OpenViBE y la librería de Python: Cykit</w:t>
      </w:r>
      <w:r>
        <w:rPr>
          <w:rFonts w:ascii="Arial" w:hAnsi="Arial" w:cs="Arial"/>
          <w:bCs/>
          <w:sz w:val="20"/>
          <w:szCs w:val="20"/>
        </w:rPr>
        <w:tab/>
        <w:t>1</w:t>
      </w: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Figuras</w:t>
      </w:r>
    </w:p>
    <w:p w14:paraId="1FB3F6F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Figuras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6172186" w14:textId="77777777" w:rsidR="00631EAB" w:rsidRDefault="00631EAB" w:rsidP="00631EAB">
      <w:pPr>
        <w:rPr>
          <w:rFonts w:ascii="Arial" w:hAnsi="Arial" w:cs="Arial"/>
          <w:bCs/>
          <w:sz w:val="20"/>
          <w:szCs w:val="20"/>
        </w:rPr>
      </w:pPr>
      <w:r>
        <w:rPr>
          <w:rFonts w:ascii="Arial" w:hAnsi="Arial" w:cs="Arial"/>
          <w:bCs/>
          <w:sz w:val="20"/>
          <w:szCs w:val="20"/>
        </w:rPr>
        <w:br w:type="page"/>
      </w:r>
    </w:p>
    <w:p w14:paraId="506DF4CF"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Gráficas</w:t>
      </w:r>
    </w:p>
    <w:p w14:paraId="25558EF4"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Gráficas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E59F3BE" w14:textId="77777777" w:rsidR="00631EAB" w:rsidRDefault="00631EAB" w:rsidP="00631EAB">
      <w:pPr>
        <w:rPr>
          <w:rFonts w:ascii="Arial" w:hAnsi="Arial" w:cs="Arial"/>
          <w:bCs/>
          <w:sz w:val="20"/>
          <w:szCs w:val="20"/>
        </w:rPr>
      </w:pPr>
      <w:r>
        <w:rPr>
          <w:rFonts w:ascii="Arial" w:hAnsi="Arial" w:cs="Arial"/>
          <w:bCs/>
          <w:sz w:val="20"/>
          <w:szCs w:val="20"/>
        </w:rPr>
        <w:br w:type="page"/>
      </w:r>
    </w:p>
    <w:p w14:paraId="3BE89657"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Tablas</w:t>
      </w:r>
    </w:p>
    <w:p w14:paraId="64DC6B09"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4C112B63"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Ecuaciones</w:t>
      </w:r>
    </w:p>
    <w:p w14:paraId="49BA4CDB"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Ecuaciones</w:t>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1A6B905B"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Introducción</w:t>
      </w:r>
      <w:r w:rsidRPr="00FF7E52">
        <w:rPr>
          <w:rFonts w:ascii="Arial" w:hAnsi="Arial" w:cs="Arial"/>
          <w:bCs/>
          <w:sz w:val="20"/>
          <w:szCs w:val="20"/>
        </w:rPr>
        <w:t>.</w:t>
      </w:r>
    </w:p>
    <w:p w14:paraId="2B8DA749" w14:textId="77777777" w:rsidR="00631EAB" w:rsidRDefault="00631EAB" w:rsidP="00631EAB">
      <w:pPr>
        <w:rPr>
          <w:rFonts w:ascii="Arial" w:hAnsi="Arial" w:cs="Arial"/>
          <w:bCs/>
          <w:sz w:val="20"/>
          <w:szCs w:val="20"/>
        </w:rPr>
      </w:pPr>
      <w:r>
        <w:rPr>
          <w:rFonts w:ascii="Arial" w:hAnsi="Arial" w:cs="Arial"/>
          <w:bCs/>
          <w:sz w:val="20"/>
          <w:szCs w:val="20"/>
        </w:rPr>
        <w:br w:type="page"/>
      </w:r>
    </w:p>
    <w:p w14:paraId="7457662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2. Planteamiento del Problema</w:t>
      </w:r>
    </w:p>
    <w:p w14:paraId="57F69659"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Planteamiento del Problema</w:t>
      </w:r>
      <w:r w:rsidRPr="00FF7E52">
        <w:rPr>
          <w:rFonts w:ascii="Arial" w:hAnsi="Arial" w:cs="Arial"/>
          <w:bCs/>
          <w:sz w:val="20"/>
          <w:szCs w:val="20"/>
        </w:rPr>
        <w:t>.</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722EC4CA"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Justificación.</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0F4C5579"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Objetivos</w:t>
      </w:r>
      <w:r w:rsidRPr="00FF7E52">
        <w:rPr>
          <w:rFonts w:ascii="Arial" w:hAnsi="Arial" w:cs="Arial"/>
          <w:bCs/>
          <w:sz w:val="20"/>
          <w:szCs w:val="20"/>
        </w:rPr>
        <w:t>.</w:t>
      </w:r>
    </w:p>
    <w:p w14:paraId="7E77BA7A" w14:textId="77777777" w:rsidR="00631EAB" w:rsidRDefault="00631EAB" w:rsidP="00631EAB">
      <w:pPr>
        <w:rPr>
          <w:rFonts w:ascii="Arial" w:hAnsi="Arial" w:cs="Arial"/>
          <w:bCs/>
          <w:sz w:val="20"/>
          <w:szCs w:val="20"/>
        </w:rPr>
      </w:pPr>
      <w:r>
        <w:rPr>
          <w:rFonts w:ascii="Arial" w:hAnsi="Arial" w:cs="Arial"/>
          <w:bCs/>
          <w:sz w:val="20"/>
          <w:szCs w:val="20"/>
        </w:rPr>
        <w:br w:type="page"/>
      </w:r>
    </w:p>
    <w:p w14:paraId="5239CB0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0E2E1320"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Hipótesis.</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6. Pregunta de Investigación</w:t>
      </w:r>
    </w:p>
    <w:p w14:paraId="502D7AB7"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Pregunta de Investigación</w:t>
      </w:r>
      <w:r w:rsidRPr="00FF7E52">
        <w:rPr>
          <w:rFonts w:ascii="Arial" w:hAnsi="Arial" w:cs="Arial"/>
          <w:bCs/>
          <w:sz w:val="20"/>
          <w:szCs w:val="20"/>
        </w:rPr>
        <w:t>.</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3282F4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7. Marco Teórico</w:t>
      </w:r>
    </w:p>
    <w:p w14:paraId="07AA08B7" w14:textId="02855445" w:rsidR="00F5188E" w:rsidRDefault="00F5188E" w:rsidP="000A0335">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t>7.1. Soy un cerebro, Watson. El resto de mí es un mero apéndice.</w:t>
      </w:r>
    </w:p>
    <w:p w14:paraId="4FFE7CA2" w14:textId="37393CAD" w:rsidR="00B11D7D" w:rsidRPr="00B11D7D" w:rsidRDefault="00B11D7D" w:rsidP="00B11D7D">
      <w:pPr>
        <w:tabs>
          <w:tab w:val="left" w:pos="284"/>
          <w:tab w:val="left" w:pos="567"/>
          <w:tab w:val="left" w:pos="851"/>
          <w:tab w:val="left" w:pos="1134"/>
          <w:tab w:val="left" w:pos="1418"/>
          <w:tab w:val="left" w:pos="1701"/>
        </w:tabs>
        <w:spacing w:line="360" w:lineRule="auto"/>
        <w:jc w:val="right"/>
        <w:rPr>
          <w:rFonts w:ascii="Arial" w:hAnsi="Arial" w:cs="Arial"/>
          <w:bCs/>
          <w:i/>
          <w:iCs/>
        </w:rPr>
      </w:pPr>
      <w:r w:rsidRPr="00B11D7D">
        <w:rPr>
          <w:rFonts w:ascii="Arial" w:hAnsi="Arial" w:cs="Arial"/>
          <w:bCs/>
          <w:i/>
          <w:iCs/>
        </w:rPr>
        <w:t>Arthur Conan Doyle: La piedra de Mazarino.</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órganos del cuerpo y el que, en definitiva, nos define como seres humanos” </w:t>
      </w:r>
      <w:sdt>
        <w:sdtPr>
          <w:rPr>
            <w:rFonts w:ascii="Arial" w:hAnsi="Arial" w:cs="Arial"/>
            <w:sz w:val="20"/>
            <w:szCs w:val="20"/>
          </w:rPr>
          <w:id w:val="65083883"/>
          <w:citation/>
        </w:sdt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Pr="00EC5C6A">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Pr="00EC5C6A">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del latín cerebrum, con su raíz indoeuropea ker, cabeza, en lo alto de la cabeza y brum, ‘llevar</w:t>
      </w:r>
      <w:r>
        <w:rPr>
          <w:rFonts w:ascii="Arial" w:hAnsi="Arial" w:cs="Arial"/>
          <w:sz w:val="20"/>
          <w:szCs w:val="20"/>
        </w:rPr>
        <w:t>’</w:t>
      </w:r>
      <w:r w:rsidRPr="009D3432">
        <w:rPr>
          <w:rFonts w:ascii="Arial" w:hAnsi="Arial" w:cs="Arial"/>
          <w:sz w:val="20"/>
          <w:szCs w:val="20"/>
        </w:rPr>
        <w:t>; teniendo el significado arcaico de «lo que lleva la cabeza»</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Pr="00EC5C6A">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Pr="00EC5C6A">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Pr="00EC5C6A">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Pr="00EC5C6A">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Puede deducirse gracias a las definiciones de los autores dadas previamente que el cerebro humano es el órgano central que recibe todo impulso nervioso que el cuerpo detecta y que tanto por su estructura como por su funcionamiento, es necesario dividirlo en algunas clasificaciones, como lo realizan Latarjet y Ruiz Liard,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Pr="00EC5C6A">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coordinan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Pr="00EC5C6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Ojeda Sahagún e Icardo de la Escalera (2004) también señalan en su obra algunas otras consideraciones entre esta división, pues “el SNC agrupa todas las estructuras del sistema </w:t>
      </w:r>
      <w:r>
        <w:rPr>
          <w:rFonts w:ascii="Arial" w:hAnsi="Arial" w:cs="Arial"/>
          <w:sz w:val="20"/>
          <w:szCs w:val="20"/>
        </w:rPr>
        <w:lastRenderedPageBreak/>
        <w:t>nervioso que se encuentran alojadas dentro del estuche osteofibroso formado por la cavidad craneal y el conducto vertebral. Por situarse en la línea media, a veces se denomina neuroeje” (Ojeda Sahagún, 2004). Por otra parte, el SNP, comentan Ojeda Sahagún e Icardo de la Escalera (2004), “comprende el resto de estructuras nerviosas que, aunque en su origen siguen un breve trayecto dentro de la cavidad craneal o del conducto vertebral, se sitúan fuera del estuche osteofibroso”.</w:t>
      </w:r>
    </w:p>
    <w:p w14:paraId="2A337899"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Pr="00EC5C6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del comprensión de nuestro entorno. Es capaz también de controlar los movimientos voluntarios, el habla y nuestro productor de inteligencia.</w:t>
      </w:r>
    </w:p>
    <w:p w14:paraId="22805EEA" w14:textId="53C34D4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Aunque se sabe que el cerebro es capaz de realizar estas acciones, es también importante saber el cómo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77777777"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 un nivel de análisis amplio, Kandel, Schwartz y Jessel (2000) mencionan en su obra que el cerebro se divide en dos hemisferios cerebrales denominados el hemisferio izquierdo y derecho, los cuales “</w:t>
      </w:r>
      <w:r w:rsidRPr="00481849">
        <w:rPr>
          <w:rFonts w:ascii="Arial" w:hAnsi="Arial" w:cs="Arial"/>
          <w:sz w:val="20"/>
          <w:szCs w:val="20"/>
        </w:rPr>
        <w:t>son aproximadamente simétricos, sin embargo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Pr="00EC5C6A">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51F22309" w14:textId="77777777"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Anatomistas como los anteriormente mencionados clasifican cada hemisferio en seis lóbulos: lóbulo frontal, lóbulo parietal, lóbulo occipital, lóbulo temporal, lóbulo insular y lóbulo límbico. En la figura 1.1 puede observarse el cerebro y la división de los lóbulos que son visibles desde la corteza cerebral. La división de esta forma del cerebro permite centrarse en las diferentes secciones sabiendo que “</w:t>
      </w:r>
      <w:r w:rsidRPr="00EE262A">
        <w:rPr>
          <w:rFonts w:ascii="Arial" w:hAnsi="Arial" w:cs="Arial"/>
          <w:sz w:val="20"/>
          <w:szCs w:val="20"/>
        </w:rPr>
        <w:t xml:space="preserve">cada lóbulo cerebral presente una serie de características propias no significa que cada estructura controle casi en “exclusiva” una determinada tarea. Muchas </w:t>
      </w:r>
      <w:r w:rsidRPr="00EE262A">
        <w:rPr>
          <w:rFonts w:ascii="Arial" w:hAnsi="Arial" w:cs="Arial"/>
          <w:sz w:val="20"/>
          <w:szCs w:val="20"/>
        </w:rPr>
        <w:lastRenderedPageBreak/>
        <w:t>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Pr="00EC5C6A">
            <w:rPr>
              <w:rFonts w:ascii="Arial" w:hAnsi="Arial" w:cs="Arial"/>
              <w:noProof/>
              <w:sz w:val="20"/>
              <w:szCs w:val="20"/>
              <w:lang w:val="es-ES"/>
            </w:rPr>
            <w:t>(Sabater, 2020)</w:t>
          </w:r>
          <w:r>
            <w:rPr>
              <w:rFonts w:ascii="Arial" w:hAnsi="Arial" w:cs="Arial"/>
              <w:sz w:val="20"/>
              <w:szCs w:val="20"/>
            </w:rPr>
            <w:fldChar w:fldCharType="end"/>
          </w:r>
        </w:sdtContent>
      </w:sdt>
      <w:r w:rsidR="00AF3B7C">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1.1. Los cuatro lóbulos cerebrales que pueden observarse desde la corteza cerebral. </w:t>
      </w:r>
      <w:sdt>
        <w:sdtPr>
          <w:rPr>
            <w:rFonts w:ascii="Arial" w:hAnsi="Arial" w:cs="Arial"/>
            <w:sz w:val="16"/>
            <w:szCs w:val="16"/>
          </w:rPr>
          <w:id w:val="613645288"/>
          <w:citation/>
        </w:sdt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Pr="00EC5C6A">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488B3707" w14:textId="77777777"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Comenzando por analizar los lóbulos frontales, éstos posees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Pr="00EC5C6A">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Sabater también menciona que las tareas más notorias que este lóbulo realiza son las siguientes:</w:t>
      </w:r>
    </w:p>
    <w:p w14:paraId="79AEA643" w14:textId="77777777" w:rsidR="00B10BFA" w:rsidRPr="00AE7EB7" w:rsidRDefault="00833DB0" w:rsidP="009D0622">
      <w:pPr>
        <w:pStyle w:val="Prrafodelista"/>
        <w:numPr>
          <w:ilvl w:val="0"/>
          <w:numId w:val="2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rsidP="009D0622">
      <w:pPr>
        <w:pStyle w:val="Prrafodelista"/>
        <w:numPr>
          <w:ilvl w:val="0"/>
          <w:numId w:val="2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rsidP="009D0622">
      <w:pPr>
        <w:pStyle w:val="Prrafodelista"/>
        <w:numPr>
          <w:ilvl w:val="0"/>
          <w:numId w:val="2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Comprender y reaccionar ante los sentimientos de los demás, como por ejemplo, la empatía.</w:t>
      </w:r>
    </w:p>
    <w:p w14:paraId="11F0E64E" w14:textId="77777777" w:rsidR="00B10BFA" w:rsidRPr="00AE7EB7" w:rsidRDefault="00833DB0" w:rsidP="009D0622">
      <w:pPr>
        <w:pStyle w:val="Prrafodelista"/>
        <w:numPr>
          <w:ilvl w:val="0"/>
          <w:numId w:val="2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6E9E9FB6"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siguiente lóbulo se trata del lóbulo parietal. Esta parte del cerebro se caracteriza por su importante papel en la percepción de los sentidos, en el razonamiento espacial, el movimiento de nuestro cuerpo y nuestra orientación. Tal como lo dice Sabater (2020) pues es en esta área donde “</w:t>
      </w:r>
      <w:r w:rsidRPr="00EF54DE">
        <w:rPr>
          <w:rFonts w:ascii="Arial" w:hAnsi="Arial" w:cs="Arial"/>
          <w:sz w:val="20"/>
          <w:szCs w:val="20"/>
        </w:rPr>
        <w:t>se capta la información sensorial relativa a la mayoría de nuestros órganos sensoriales. Es aquí donde se procesa y regula la sensación del dolor, la presión física y la temperatura, etc.</w:t>
      </w:r>
      <w:r>
        <w:rPr>
          <w:rFonts w:ascii="Arial" w:hAnsi="Arial" w:cs="Arial"/>
          <w:sz w:val="20"/>
          <w:szCs w:val="20"/>
        </w:rPr>
        <w:t xml:space="preserve">” </w:t>
      </w:r>
      <w:sdt>
        <w:sdtPr>
          <w:rPr>
            <w:rFonts w:ascii="Arial" w:hAnsi="Arial" w:cs="Arial"/>
            <w:sz w:val="20"/>
            <w:szCs w:val="20"/>
          </w:rPr>
          <w:id w:val="1715624162"/>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Pr="00EC5C6A">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Gracias al área parietal, también es posible comprender la naturaleza de los números y la relación que encontramos con las matemáticas.</w:t>
      </w:r>
    </w:p>
    <w:p w14:paraId="1FD9B09D"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siguiente lóbulo es el lóbulo occipital. Este es el lóbulo más pequeño y aunque se considera un camino de paso de los demás procesos, Sabater (2020) señala que este lóbulo sí realiza algunos procesos importantes como los siguientes:</w:t>
      </w:r>
    </w:p>
    <w:p w14:paraId="065E9475" w14:textId="77777777" w:rsidR="00A826BC" w:rsidRPr="00A826BC" w:rsidRDefault="00833DB0" w:rsidP="009D0622">
      <w:pPr>
        <w:pStyle w:val="Prrafodelista"/>
        <w:numPr>
          <w:ilvl w:val="0"/>
          <w:numId w:val="2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los procesos de percepción y reconocimiento visual.</w:t>
      </w:r>
    </w:p>
    <w:p w14:paraId="5529EA18" w14:textId="77777777" w:rsidR="00A826BC" w:rsidRPr="00A826BC" w:rsidRDefault="00833DB0" w:rsidP="009D0622">
      <w:pPr>
        <w:pStyle w:val="Prrafodelista"/>
        <w:numPr>
          <w:ilvl w:val="0"/>
          <w:numId w:val="2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rsidP="009D0622">
      <w:pPr>
        <w:pStyle w:val="Prrafodelista"/>
        <w:numPr>
          <w:ilvl w:val="0"/>
          <w:numId w:val="2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rsidP="009D0622">
      <w:pPr>
        <w:pStyle w:val="Prrafodelista"/>
        <w:numPr>
          <w:ilvl w:val="0"/>
          <w:numId w:val="2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06B44BB9"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rsidP="009D0622">
      <w:pPr>
        <w:pStyle w:val="Prrafodelista"/>
        <w:numPr>
          <w:ilvl w:val="0"/>
          <w:numId w:val="2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rsidP="009D0622">
      <w:pPr>
        <w:pStyle w:val="Prrafodelista"/>
        <w:numPr>
          <w:ilvl w:val="0"/>
          <w:numId w:val="2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rsidP="009D0622">
      <w:pPr>
        <w:pStyle w:val="Prrafodelista"/>
        <w:numPr>
          <w:ilvl w:val="0"/>
          <w:numId w:val="2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rsidP="009D0622">
      <w:pPr>
        <w:pStyle w:val="Prrafodelista"/>
        <w:numPr>
          <w:ilvl w:val="0"/>
          <w:numId w:val="2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Aunque también destaca la autora que es “</w:t>
      </w:r>
      <w:r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Pr>
          <w:rFonts w:ascii="Arial" w:hAnsi="Arial" w:cs="Arial"/>
          <w:sz w:val="20"/>
          <w:szCs w:val="20"/>
        </w:rPr>
        <w:t xml:space="preserve">” </w:t>
      </w:r>
      <w:sdt>
        <w:sdtPr>
          <w:rPr>
            <w:rFonts w:ascii="Arial" w:hAnsi="Arial" w:cs="Arial"/>
            <w:sz w:val="20"/>
            <w:szCs w:val="20"/>
          </w:rPr>
          <w:id w:val="771830737"/>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Pr="00EC5C6A">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de modo que todos los lóbulos se desempeñen juntos en consonancia.</w:t>
      </w:r>
    </w:p>
    <w:p w14:paraId="67BEF7B8"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 diversos los vasos venosos y arterias</w:t>
      </w:r>
      <w:r>
        <w:rPr>
          <w:rFonts w:ascii="Arial" w:hAnsi="Arial" w:cs="Arial"/>
          <w:sz w:val="20"/>
          <w:szCs w:val="20"/>
        </w:rPr>
        <w:t xml:space="preserve">” </w:t>
      </w:r>
      <w:sdt>
        <w:sdtPr>
          <w:rPr>
            <w:rFonts w:ascii="Arial" w:hAnsi="Arial" w:cs="Arial"/>
            <w:sz w:val="20"/>
            <w:szCs w:val="20"/>
          </w:rPr>
          <w:id w:val="694734156"/>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Pr="00EC5C6A">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Puede observarse una muestra gráfica de su ubicación en la figura 1.2.</w:t>
      </w:r>
    </w:p>
    <w:p w14:paraId="7DE7B8C5"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pese a que no se sabe a ciencia cierta cuáles son sus funciones, gracias a otros procesos y correlaciones, el lóbulo insular participa en el sentido del gusto, el control visceral, la somatopercepción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Pr="00EC5C6A">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77777777"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Sin embargo, Laguna menciona otras funciones de esta área del cerebro, encontradas gracias a que “d</w:t>
      </w:r>
      <w:r w:rsidRPr="00021378">
        <w:rPr>
          <w:rFonts w:ascii="Arial" w:hAnsi="Arial" w:cs="Arial"/>
          <w:sz w:val="20"/>
          <w:szCs w:val="20"/>
        </w:rPr>
        <w:t>iversos estudios de neuroimagen han relacionado al lóbulo de la ínsula con los deseos, los antojos y las adicciones. Asimismo, se ha evidenciado que este lóbulo juega un papel de suma importancia en cuanto a los trastornos psiquiátricos, tales como la esquizofrenia, los trastornos de pánico, el estrés postraumático y el trastorno obsesivo-compulsivo</w:t>
      </w:r>
      <w:r>
        <w:rPr>
          <w:rFonts w:ascii="Arial" w:hAnsi="Arial" w:cs="Arial"/>
          <w:sz w:val="20"/>
          <w:szCs w:val="20"/>
        </w:rPr>
        <w:t xml:space="preserve">” </w:t>
      </w:r>
      <w:sdt>
        <w:sdtPr>
          <w:rPr>
            <w:rFonts w:ascii="Arial" w:hAnsi="Arial" w:cs="Arial"/>
            <w:sz w:val="20"/>
            <w:szCs w:val="20"/>
          </w:rPr>
          <w:id w:val="-584683183"/>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Pr="00EC5C6A">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1.2. Representación gráfica de la ubicación del lóbulo insular, señalada en color verde. </w:t>
      </w:r>
      <w:sdt>
        <w:sdtPr>
          <w:rPr>
            <w:rFonts w:ascii="Arial" w:hAnsi="Arial" w:cs="Arial"/>
            <w:sz w:val="16"/>
            <w:szCs w:val="16"/>
          </w:rPr>
          <w:id w:val="-2096318861"/>
          <w:citation/>
        </w:sdt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Pr="00EC5C6A">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77777777"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Pr="00EC5C6A">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mismos autores mencionan las estructuras que forman parte de este lóbulo, así como pueden observarse en la figura 1.3, siendo las siguientes:</w:t>
      </w:r>
    </w:p>
    <w:p w14:paraId="5612C47D"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Estructuras corticales: cingulado y gyrus</w:t>
      </w:r>
      <w:r w:rsidRPr="00AD673A">
        <w:rPr>
          <w:rFonts w:ascii="Arial" w:hAnsi="Arial" w:cs="Arial"/>
          <w:i/>
          <w:iCs/>
          <w:sz w:val="20"/>
          <w:szCs w:val="20"/>
        </w:rPr>
        <w:t xml:space="preserve"> </w:t>
      </w:r>
      <w:r w:rsidRPr="00AD673A">
        <w:rPr>
          <w:rFonts w:ascii="Arial" w:hAnsi="Arial" w:cs="Arial"/>
          <w:sz w:val="20"/>
          <w:szCs w:val="20"/>
        </w:rPr>
        <w:t>parahipocámpico.</w:t>
      </w:r>
    </w:p>
    <w:p w14:paraId="049E4046"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Formaciones hipocámpicas: gyrus dentado, hipocampo y complejo subicular.</w:t>
      </w:r>
    </w:p>
    <w:p w14:paraId="38EF261B"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tálamo (núcleo anterior y núcleo dorsomedial).</w:t>
      </w:r>
    </w:p>
    <w:p w14:paraId="7BE715D8" w14:textId="77777777" w:rsidR="00AD673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lastRenderedPageBreak/>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1.3. Estructuras que conforman el lóbulo límbico. </w:t>
      </w:r>
      <w:sdt>
        <w:sdtPr>
          <w:rPr>
            <w:rFonts w:ascii="Arial" w:hAnsi="Arial" w:cs="Arial"/>
            <w:sz w:val="16"/>
            <w:szCs w:val="16"/>
          </w:rPr>
          <w:id w:val="657647609"/>
          <w:citation/>
        </w:sdt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Pr="00EC5C6A">
            <w:rPr>
              <w:rFonts w:ascii="Arial" w:hAnsi="Arial" w:cs="Arial"/>
              <w:noProof/>
              <w:sz w:val="16"/>
              <w:szCs w:val="16"/>
            </w:rPr>
            <w:t>(Triglia,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insular:</w:t>
      </w:r>
      <w:r w:rsidRPr="00AD673A">
        <w:rPr>
          <w:rFonts w:ascii="Arial" w:hAnsi="Arial" w:cs="Arial"/>
          <w:sz w:val="20"/>
          <w:szCs w:val="20"/>
        </w:rPr>
        <w:t xml:space="preserve"> Es parte importante del sentido del gusto, control visceral. También participa en la somatopercepción.</w:t>
      </w:r>
    </w:p>
    <w:p w14:paraId="18CCA814"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77777777"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claro, entonces, que el cerebro posee ciertas divisiones funcionales que se encargan en mayor medida de alguna tarea. Son, de hecho, éstas descritas por Gray (2002) en su obra donde reconoce como divisiones funcionales al área sensorial primaria, el área motora primaria y las áreas de asociación.</w:t>
      </w:r>
    </w:p>
    <w:p w14:paraId="55D804F8" w14:textId="77777777"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Pr="00EC5C6A">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7D81EAEE"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las neuronas. Componente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Pr="00EC5C6A">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77777777"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“son las unidades estructurales y funcionales del sistema nervioso. Son células excitables especializadas en la recepción, integración, transformación y transmisión en una sola dirección (conducción 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Pr="00EC5C6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77777777"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Pr="00EC5C6A">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7BBE4FD5"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lastRenderedPageBreak/>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Pr="00EC5C6A">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3D082E87"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Pr>
          <w:rFonts w:ascii="Arial" w:hAnsi="Arial" w:cs="Arial"/>
          <w:b/>
        </w:rPr>
        <w:t>.1</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Respecto a la morfología de las neuronas, diferentes autores hacen señalizaciones distintas a la composición de estas células. Ojeda Sahagún e Icardo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Pr="00EC5C6A">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Incluyendo la morfología que propone Merck &amp; Co Inc. (2022) en la cual propone como componentes principales el cuerpo celular o también llamado soma neuronal, las dendritas y axones, así como las vainas de mielina de las neuronas. Estos componentes pueden observarse en la figura 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1.4. Morfología de una neurona. </w:t>
      </w:r>
      <w:sdt>
        <w:sdtPr>
          <w:rPr>
            <w:rFonts w:ascii="Arial" w:hAnsi="Arial" w:cs="Arial"/>
            <w:sz w:val="16"/>
            <w:szCs w:val="16"/>
          </w:rPr>
          <w:id w:val="-2034187050"/>
          <w:citation/>
        </w:sdt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Pr="00EC5C6A">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es 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Pr="00EC5C6A">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este parte de la célula recibe ambos nombres, tanto soma neuronal como cuerpo celular.</w:t>
      </w:r>
    </w:p>
    <w:p w14:paraId="63C599B6"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 de hecho, en el soma neuronal donde se asienta el núcleo celular. Tal como lo señalan Ojeda Sahagún e Icardo de la Escalera (2004)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Cabe señalar, para comprender la estructura anterior hay que entender qué es una neurita. Kevin Flynn lo define de la manera más concisa, pero adecuada para los términos necesarios en esta investigación señalando que éstas son “</w:t>
      </w:r>
      <w:r w:rsidRPr="00A35E7C">
        <w:rPr>
          <w:rFonts w:ascii="Arial" w:hAnsi="Arial" w:cs="Arial"/>
          <w:sz w:val="20"/>
          <w:szCs w:val="20"/>
        </w:rPr>
        <w:t>cualquier proyección del soma de una neurona, ya sea una dendrita o un axón. El término se usa con frecuencia al hablar de células nerviosas inmaduras o en desarrollo</w:t>
      </w:r>
      <w:r>
        <w:rPr>
          <w:rFonts w:ascii="Arial" w:hAnsi="Arial" w:cs="Arial"/>
          <w:sz w:val="20"/>
          <w:szCs w:val="20"/>
        </w:rPr>
        <w:t xml:space="preserve">” </w:t>
      </w:r>
      <w:sdt>
        <w:sdtPr>
          <w:rPr>
            <w:rFonts w:ascii="Arial" w:hAnsi="Arial" w:cs="Arial"/>
            <w:sz w:val="20"/>
            <w:szCs w:val="20"/>
          </w:rPr>
          <w:id w:val="66549533"/>
          <w:citation/>
        </w:sdtPr>
        <w:sdtContent>
          <w:r>
            <w:rPr>
              <w:rFonts w:ascii="Arial" w:hAnsi="Arial" w:cs="Arial"/>
              <w:sz w:val="20"/>
              <w:szCs w:val="20"/>
            </w:rPr>
            <w:fldChar w:fldCharType="begin"/>
          </w:r>
          <w:r>
            <w:rPr>
              <w:rFonts w:ascii="Arial" w:hAnsi="Arial" w:cs="Arial"/>
              <w:sz w:val="20"/>
              <w:szCs w:val="20"/>
              <w:lang w:val="es-ES"/>
            </w:rPr>
            <w:instrText xml:space="preserve"> CITATION Ber18 \l 3082 </w:instrText>
          </w:r>
          <w:r>
            <w:rPr>
              <w:rFonts w:ascii="Arial" w:hAnsi="Arial" w:cs="Arial"/>
              <w:sz w:val="20"/>
              <w:szCs w:val="20"/>
            </w:rPr>
            <w:fldChar w:fldCharType="separate"/>
          </w:r>
          <w:r w:rsidRPr="00EC5C6A">
            <w:rPr>
              <w:rFonts w:ascii="Arial" w:hAnsi="Arial" w:cs="Arial"/>
              <w:noProof/>
              <w:sz w:val="20"/>
              <w:szCs w:val="20"/>
              <w:lang w:val="es-ES"/>
            </w:rPr>
            <w:t>(Flynn, 2013)</w:t>
          </w:r>
          <w:r>
            <w:rPr>
              <w:rFonts w:ascii="Arial" w:hAnsi="Arial" w:cs="Arial"/>
              <w:sz w:val="20"/>
              <w:szCs w:val="20"/>
            </w:rPr>
            <w:fldChar w:fldCharType="end"/>
          </w:r>
        </w:sdtContent>
      </w:sdt>
      <w:r>
        <w:rPr>
          <w:rFonts w:ascii="Arial" w:hAnsi="Arial" w:cs="Arial"/>
          <w:sz w:val="20"/>
          <w:szCs w:val="20"/>
        </w:rPr>
        <w:t>. Es por ello que bajo este término, Ojeda Sahagún e Icardo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 muy similares a células de otros tejidos en el aspecto de su estructura y organización de su núcleo celular encontrado en el cuerpo de la neurona, pero incluso así, Ojeda Sahagún e Icardo de la Escalera (2004) clasifican en tres tipos de estructuras características al soma neuronal, las cuales son las siguientes:</w:t>
      </w:r>
    </w:p>
    <w:p w14:paraId="7CF2392C" w14:textId="77777777" w:rsidR="00BC747D" w:rsidRPr="00BC747D" w:rsidRDefault="00833DB0" w:rsidP="00BC747D">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Cuerpos de Nissl.</w:t>
      </w:r>
    </w:p>
    <w:p w14:paraId="44A66D6E" w14:textId="77777777" w:rsidR="00BC747D" w:rsidRPr="00BC747D" w:rsidRDefault="00833DB0" w:rsidP="00BC747D">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rsidP="00BC747D">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Neurotúbulos.</w:t>
      </w:r>
    </w:p>
    <w:p w14:paraId="21C8A97B"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Pr="00EC5C6A">
            <w:rPr>
              <w:rFonts w:ascii="Arial" w:hAnsi="Arial" w:cs="Arial"/>
              <w:noProof/>
              <w:sz w:val="20"/>
              <w:szCs w:val="20"/>
              <w:lang w:val="es-ES"/>
            </w:rPr>
            <w:t>(Wikipedia, 2022)</w:t>
          </w:r>
          <w:r>
            <w:rPr>
              <w:rFonts w:ascii="Arial" w:hAnsi="Arial" w:cs="Arial"/>
              <w:sz w:val="20"/>
              <w:szCs w:val="20"/>
            </w:rPr>
            <w:fldChar w:fldCharType="end"/>
          </w:r>
        </w:sdtContent>
      </w:sdt>
      <w:r w:rsidRPr="00170DB8">
        <w:rPr>
          <w:rFonts w:ascii="Arial" w:hAnsi="Arial" w:cs="Arial"/>
          <w:sz w:val="20"/>
          <w:szCs w:val="20"/>
        </w:rPr>
        <w:t>.</w:t>
      </w:r>
    </w:p>
    <w:p w14:paraId="1543127A"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Pr="00EC5C6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Pr="00EC5C6A">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Éstas tienen quimiorreceptores que son capaces de reaccionar con los neurotransmisores que son enviados desde los extremos de los axones y siendo altamente importantes para la correcta transmisión de los impulsos quimioeléctricos a través de la vía nerviosa.</w:t>
      </w:r>
    </w:p>
    <w:p w14:paraId="27CBF143"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Pr="00EC5C6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el axolema. El axolema puede estar recubierto por células de Schwann en el sistema nervioso periférico de vertebrados, con producción o no de mielina. Puede dividirse, de forma centrífuga al pericarion, en tres sectores: el cono axónico, el segmento inicial y el resto del axón</w:t>
      </w:r>
      <w:r>
        <w:rPr>
          <w:rFonts w:ascii="Arial" w:hAnsi="Arial" w:cs="Arial"/>
          <w:sz w:val="20"/>
          <w:szCs w:val="20"/>
        </w:rPr>
        <w:t xml:space="preserve">” </w:t>
      </w:r>
      <w:sdt>
        <w:sdtPr>
          <w:rPr>
            <w:rFonts w:ascii="Arial" w:hAnsi="Arial" w:cs="Arial"/>
            <w:sz w:val="20"/>
            <w:szCs w:val="20"/>
          </w:rPr>
          <w:id w:val="-1399278321"/>
          <w:citation/>
        </w:sdt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Pr="00EC5C6A">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Es, de hecho, destacado por Ojeda Sahagún e Icardo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Algunas características notables de los axones, descritas en la obra de Ojeda Sahagún e Icardo de la Escalera (2004), son las siguientes:</w:t>
      </w:r>
    </w:p>
    <w:p w14:paraId="2389E0C1" w14:textId="77777777" w:rsidR="00F937F4" w:rsidRPr="00F937F4" w:rsidRDefault="00833DB0" w:rsidP="00F937F4">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rsidP="00F937F4">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 xml:space="preserve">A excepción del segmento inicial, el cual es la zona de origen del soma neuronal, la superficie del axón se encuentra cubierta por una vaina de mielina o por una envoltura </w:t>
      </w:r>
      <w:r w:rsidRPr="00F937F4">
        <w:rPr>
          <w:rFonts w:ascii="Arial" w:hAnsi="Arial" w:cs="Arial"/>
          <w:sz w:val="20"/>
          <w:szCs w:val="20"/>
        </w:rPr>
        <w:lastRenderedPageBreak/>
        <w:t>celular, recibiendo el nombre de axones mielinizados o amielínicos respectivamente. La envoltura celular (para el caso del sistema nervioso central) es de oligodendroglia.</w:t>
      </w:r>
    </w:p>
    <w:p w14:paraId="3F0FE295"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telodendrias, que finalmente establecen contactos o sinapsis con otras neuronas o con células efectoras (músculo o glándulas)” </w:t>
      </w:r>
      <w:sdt>
        <w:sdtPr>
          <w:rPr>
            <w:rFonts w:ascii="Arial" w:hAnsi="Arial" w:cs="Arial"/>
            <w:sz w:val="20"/>
            <w:szCs w:val="20"/>
          </w:rPr>
          <w:id w:val="196638779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Pr="00EC5C6A">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77777777" w:rsidR="00F937F4" w:rsidRPr="00F937F4" w:rsidRDefault="00833DB0" w:rsidP="00F937F4">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Pr="00F937F4">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77777777" w:rsidR="00F937F4" w:rsidRPr="00F937F4" w:rsidRDefault="00833DB0" w:rsidP="00F937F4">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el axolema y se asume que este sector interviene en la generación del potencial de acción que transmitirá la señal sináptica” </w:t>
      </w:r>
      <w:sdt>
        <w:sdtPr>
          <w:id w:val="-1222212847"/>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Pr="00F937F4">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rsidP="00F937F4">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B4C00C5"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Con base en los autores destacados previamente es posible obtener una definición propia útil para el objetivo de la presente investigación, pues la importancia de estas células en la presente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44319404"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Funciones</w:t>
      </w:r>
      <w:r>
        <w:rPr>
          <w:rFonts w:ascii="Arial" w:hAnsi="Arial" w:cs="Arial"/>
          <w:b/>
        </w:rPr>
        <w:t xml:space="preserve"> de las neuronas</w:t>
      </w:r>
    </w:p>
    <w:p w14:paraId="14606FD3"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tendrán alta relevancia, pues no sólo estarán </w:t>
      </w:r>
      <w:r>
        <w:rPr>
          <w:rFonts w:ascii="Arial" w:hAnsi="Arial" w:cs="Arial"/>
          <w:sz w:val="20"/>
          <w:szCs w:val="20"/>
        </w:rPr>
        <w:lastRenderedPageBreak/>
        <w:t>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Pr="00EC5C6A">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la sinapsis la unidad más simple de funcionamiento nervioso segmentario, la cual requiere dos neuronas: una neurona sensitiva receptora y una neurona motora o efectora; así lo explican Afifi y Bergman (1998) quienes también mencionan que “el acoplamiento anatomofuncional de estas dos neuronas ocurre a través de lo que se llama sinapsis. Las arborizaciones terminales de la neurona sensitiva (axones) se dilatan en pequeños brotes o botones (llamados </w:t>
      </w:r>
      <w:r w:rsidRPr="007971ED">
        <w:rPr>
          <w:rFonts w:ascii="Arial" w:hAnsi="Arial" w:cs="Arial"/>
          <w:i/>
          <w:iCs/>
          <w:sz w:val="20"/>
          <w:szCs w:val="20"/>
        </w:rPr>
        <w:t>boutons terminaux</w:t>
      </w:r>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Pr="00EC5C6A">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conforman e interconectan los tres componentes del sistema nervioso: sensitivo, motor e integrador o mixto; de esta manera, un estímulo que es captado en alguna región sensorial entrega cierta información que es conducida a través de las neuronas y es 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Pr="00EC5C6A">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w:t>
      </w:r>
    </w:p>
    <w:p w14:paraId="49108816"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Pr="00EC5C6A">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w:t>
      </w:r>
      <w:r>
        <w:rPr>
          <w:rFonts w:ascii="Arial" w:hAnsi="Arial" w:cs="Arial"/>
          <w:sz w:val="20"/>
          <w:szCs w:val="20"/>
        </w:rPr>
        <w:lastRenderedPageBreak/>
        <w:t xml:space="preserve">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Pr="00EC5C6A">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El proceso del potencial de acción puede verse ilustrado en la figura 1.5, donde se grafica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76ACBC0C">
            <wp:extent cx="3648075" cy="3602258"/>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67068" cy="3621013"/>
                    </a:xfrm>
                    <a:prstGeom prst="rect">
                      <a:avLst/>
                    </a:prstGeom>
                    <a:noFill/>
                    <a:ln>
                      <a:noFill/>
                    </a:ln>
                  </pic:spPr>
                </pic:pic>
              </a:graphicData>
            </a:graphic>
          </wp:inline>
        </w:drawing>
      </w:r>
    </w:p>
    <w:p w14:paraId="48569F52"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1.5. Gráfica del potencial de acción de una neurona en función del tiempo. </w:t>
      </w:r>
      <w:sdt>
        <w:sdtPr>
          <w:rPr>
            <w:rFonts w:ascii="Arial" w:hAnsi="Arial" w:cs="Arial"/>
            <w:sz w:val="16"/>
            <w:szCs w:val="16"/>
          </w:rPr>
          <w:id w:val="1587503269"/>
          <w:citation/>
        </w:sdtPr>
        <w:sdtContent>
          <w:r>
            <w:rPr>
              <w:rFonts w:ascii="Arial" w:hAnsi="Arial" w:cs="Arial"/>
              <w:sz w:val="16"/>
              <w:szCs w:val="16"/>
            </w:rPr>
            <w:fldChar w:fldCharType="begin"/>
          </w:r>
          <w:r>
            <w:rPr>
              <w:rFonts w:ascii="Arial" w:hAnsi="Arial" w:cs="Arial"/>
              <w:sz w:val="16"/>
              <w:szCs w:val="16"/>
            </w:rPr>
            <w:instrText xml:space="preserve"> CITATION MDu21 \l 2058 </w:instrText>
          </w:r>
          <w:r>
            <w:rPr>
              <w:rFonts w:ascii="Arial" w:hAnsi="Arial" w:cs="Arial"/>
              <w:sz w:val="16"/>
              <w:szCs w:val="16"/>
            </w:rPr>
            <w:fldChar w:fldCharType="separate"/>
          </w:r>
          <w:r w:rsidRPr="00EC5C6A">
            <w:rPr>
              <w:rFonts w:ascii="Arial" w:hAnsi="Arial" w:cs="Arial"/>
              <w:noProof/>
              <w:sz w:val="16"/>
              <w:szCs w:val="16"/>
            </w:rPr>
            <w:t>(MDurance, 2021)</w:t>
          </w:r>
          <w:r>
            <w:rPr>
              <w:rFonts w:ascii="Arial" w:hAnsi="Arial" w:cs="Arial"/>
              <w:sz w:val="16"/>
              <w:szCs w:val="16"/>
            </w:rPr>
            <w:fldChar w:fldCharType="end"/>
          </w:r>
        </w:sdtContent>
      </w:sdt>
      <w:r>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importantes nombres no sólo son notables por el estudio de esta función de las neuronas que realizaron,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Pr="00EC5C6A">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12CAAA6C"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De todas formas, se entrará en amplio detalle a la parte matemática de la investigación de estos dos autores en capítulos posteriores, ya que, para mantenerse dentro de los límites de este capítulo, habrá que tocar la investigación desde el punto de las bases iónicas como función de una neurona.</w:t>
      </w:r>
    </w:p>
    <w:p w14:paraId="163EEDED"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El potencial de acción comprende tres fases:</w:t>
      </w:r>
    </w:p>
    <w:p w14:paraId="33EF54C8" w14:textId="77777777" w:rsidR="00FF02E2" w:rsidRPr="00FF02E2" w:rsidRDefault="00833DB0" w:rsidP="00FF02E2">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4891FDA2" w14:textId="77777777" w:rsidR="00FF02E2" w:rsidRPr="00FF02E2" w:rsidRDefault="00833DB0" w:rsidP="00FF02E2">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2561B845" w14:textId="77777777" w:rsidR="00FF02E2" w:rsidRPr="00FF02E2" w:rsidRDefault="00833DB0" w:rsidP="00FF02E2">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556411DD"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Pr="00EC5C6A">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34F740C1"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Pr="00EC5C6A">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De este modo, puede haber dos tipos de iones los cuales también describen Ebbing y Gammon, que son los aniones y los cationes. Un anión es un ion con una ganancia de electrones o como se conoce, un ion con carga negativa, así entonces, un catión es un ion con pérdida de electrones, es decir, un ion con carga positiva.</w:t>
      </w:r>
    </w:p>
    <w:p w14:paraId="050FD035" w14:textId="77777777" w:rsidR="003F20B5" w:rsidRDefault="00833DB0" w:rsidP="003F20B5">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Lo anterior es necesario explicarlo y entenderlo porque de hecho, Wikipedia (2022) en su sitio especializado para la neurona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mayor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Este procedimiento puede observarse en la figura 1.6.</w:t>
      </w:r>
    </w:p>
    <w:p w14:paraId="7A92D56F" w14:textId="77777777" w:rsidR="003F20B5" w:rsidRDefault="00833DB0" w:rsidP="003F20B5">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lastRenderedPageBreak/>
        <w:drawing>
          <wp:inline distT="0" distB="0" distL="0" distR="0" wp14:anchorId="5BB72107" wp14:editId="1B7AEF60">
            <wp:extent cx="4564380" cy="4703821"/>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3827" cy="4713557"/>
                    </a:xfrm>
                    <a:prstGeom prst="rect">
                      <a:avLst/>
                    </a:prstGeom>
                    <a:noFill/>
                    <a:ln>
                      <a:noFill/>
                    </a:ln>
                  </pic:spPr>
                </pic:pic>
              </a:graphicData>
            </a:graphic>
          </wp:inline>
        </w:drawing>
      </w:r>
    </w:p>
    <w:p w14:paraId="243F7C24" w14:textId="77777777" w:rsidR="003F20B5" w:rsidRDefault="00833DB0" w:rsidP="003F20B5">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1.6. Gráfica del potencial de acción de una neurona mostrando la interacción iónica. </w:t>
      </w:r>
      <w:sdt>
        <w:sdtPr>
          <w:rPr>
            <w:rFonts w:ascii="Arial" w:hAnsi="Arial" w:cs="Arial"/>
            <w:sz w:val="16"/>
            <w:szCs w:val="16"/>
          </w:rPr>
          <w:id w:val="-312416447"/>
          <w:citation/>
        </w:sdtPr>
        <w:sdtContent>
          <w:r>
            <w:rPr>
              <w:rFonts w:ascii="Arial" w:hAnsi="Arial" w:cs="Arial"/>
              <w:sz w:val="16"/>
              <w:szCs w:val="16"/>
            </w:rPr>
            <w:fldChar w:fldCharType="begin"/>
          </w:r>
          <w:r>
            <w:rPr>
              <w:rFonts w:ascii="Arial" w:hAnsi="Arial" w:cs="Arial"/>
              <w:sz w:val="16"/>
              <w:szCs w:val="16"/>
              <w:lang w:val="es-ES"/>
            </w:rPr>
            <w:instrText xml:space="preserve"> CITATION Olm22 \l 3082 </w:instrText>
          </w:r>
          <w:r>
            <w:rPr>
              <w:rFonts w:ascii="Arial" w:hAnsi="Arial" w:cs="Arial"/>
              <w:sz w:val="16"/>
              <w:szCs w:val="16"/>
            </w:rPr>
            <w:fldChar w:fldCharType="separate"/>
          </w:r>
          <w:r w:rsidRPr="00EC5C6A">
            <w:rPr>
              <w:rFonts w:ascii="Arial" w:hAnsi="Arial" w:cs="Arial"/>
              <w:noProof/>
              <w:sz w:val="16"/>
              <w:szCs w:val="16"/>
              <w:lang w:val="es-ES"/>
            </w:rPr>
            <w:t>(Olmo, Nave, &amp; Nave, 2022)</w:t>
          </w:r>
          <w:r>
            <w:rPr>
              <w:rFonts w:ascii="Arial" w:hAnsi="Arial" w:cs="Arial"/>
              <w:sz w:val="16"/>
              <w:szCs w:val="16"/>
            </w:rPr>
            <w:fldChar w:fldCharType="end"/>
          </w:r>
        </w:sdtContent>
      </w:sdt>
      <w:r>
        <w:rPr>
          <w:rFonts w:ascii="Arial" w:hAnsi="Arial" w:cs="Arial"/>
          <w:sz w:val="16"/>
          <w:szCs w:val="16"/>
        </w:rPr>
        <w:t>.</w:t>
      </w:r>
    </w:p>
    <w:p w14:paraId="53400F1C"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el tránsito iónico es a favor de su gradiente electroquímico, esto es, pretende equilibrar el número de iones, independientemente del potencial trasmembrana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Pr="00EC5C6A">
            <w:rPr>
              <w:rFonts w:ascii="Arial" w:hAnsi="Arial" w:cs="Arial"/>
              <w:noProof/>
              <w:sz w:val="20"/>
              <w:szCs w:val="20"/>
              <w:lang w:val="es-ES"/>
            </w:rPr>
            <w:t>(Wikipedia, 2022)</w:t>
          </w:r>
          <w:r>
            <w:rPr>
              <w:rFonts w:ascii="Arial" w:hAnsi="Arial" w:cs="Arial"/>
              <w:sz w:val="20"/>
              <w:szCs w:val="20"/>
            </w:rPr>
            <w:fldChar w:fldCharType="end"/>
          </w:r>
        </w:sdtContent>
      </w:sdt>
      <w:r>
        <w:rPr>
          <w:rFonts w:ascii="Arial" w:hAnsi="Arial" w:cs="Arial"/>
          <w:sz w:val="20"/>
          <w:szCs w:val="20"/>
        </w:rPr>
        <w:t>.</w:t>
      </w:r>
    </w:p>
    <w:p w14:paraId="40FA4E1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Pr="00EC5C6A">
            <w:rPr>
              <w:rFonts w:ascii="Arial" w:hAnsi="Arial" w:cs="Arial"/>
              <w:noProof/>
              <w:sz w:val="20"/>
              <w:szCs w:val="20"/>
              <w:lang w:val="es-ES"/>
            </w:rPr>
            <w:t>(Sáenz, 2013)</w:t>
          </w:r>
          <w:r>
            <w:rPr>
              <w:rFonts w:ascii="Arial" w:hAnsi="Arial" w:cs="Arial"/>
              <w:sz w:val="20"/>
              <w:szCs w:val="20"/>
            </w:rPr>
            <w:fldChar w:fldCharType="end"/>
          </w:r>
        </w:sdtContent>
      </w:sdt>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rsidP="004B5B36">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rsidP="004B5B36">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Neurosecreción.</w:t>
      </w:r>
    </w:p>
    <w:p w14:paraId="160E2AF9" w14:textId="77777777" w:rsidR="004B5B36" w:rsidRPr="004B5B36" w:rsidRDefault="00833DB0" w:rsidP="004B5B36">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Ha sido un largo camino de neuroanatomía que ha habido que recorrer, sin embargo, es necesario revisar dos tópicos más antes de avanzar al siguiente capítulo y acercarse un poco más al problema que se desea abordar en esta investigación. Estos dos temas son la interacción entre neuronas y, por consiguiente, también las conexiones sinápticas.</w:t>
      </w:r>
    </w:p>
    <w:p w14:paraId="1C0ECC07" w14:textId="6BFA62E6"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Ya es del conocimiento del lector conceptos relacionados al cerebro, como su división a macroescala,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341C7E99"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Interacción entre</w:t>
      </w:r>
      <w:r>
        <w:rPr>
          <w:rFonts w:ascii="Arial" w:hAnsi="Arial" w:cs="Arial"/>
          <w:b/>
        </w:rPr>
        <w:t xml:space="preserve"> neuronas</w:t>
      </w:r>
    </w:p>
    <w:p w14:paraId="233CAF7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del animal.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Pr="00EC5C6A">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interacción entre neuronas se da gracias a toda la red de neuronas que están interconectadas. Es así que Randall, Burggren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Pr="00EC5C6A">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Pr="00652CCF">
        <w:rPr>
          <w:rFonts w:ascii="Arial" w:hAnsi="Arial" w:cs="Arial"/>
          <w:sz w:val="20"/>
          <w:szCs w:val="20"/>
        </w:rPr>
        <w:t>La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Pr="00EC5C6A">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Solé y Manrubia (1996) profundizan mucho en estos tópicos de circuitos neuronales. De hecho también entran en análisis de modelos matemáticos, pues por ejemplo, estudian algunos temas de estas redes como l</w:t>
      </w:r>
      <w:r w:rsidRPr="005B5557">
        <w:rPr>
          <w:rFonts w:ascii="Arial" w:hAnsi="Arial" w:cs="Arial"/>
          <w:sz w:val="20"/>
          <w:szCs w:val="20"/>
        </w:rPr>
        <w:t>a teoría de 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Sin embargo, la teoría de Hopfield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5A8EE021"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 se están tocando temas de matemáticas, antes es necesario conocer cómo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04B896A9" w14:textId="6C784A48" w:rsidR="00852993" w:rsidRDefault="00852993"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7.</w:t>
      </w:r>
      <w:r>
        <w:rPr>
          <w:rFonts w:ascii="Arial" w:hAnsi="Arial" w:cs="Arial"/>
          <w:b/>
        </w:rPr>
        <w:t>2</w:t>
      </w:r>
      <w:r>
        <w:rPr>
          <w:rFonts w:ascii="Arial" w:hAnsi="Arial" w:cs="Arial"/>
          <w:b/>
        </w:rPr>
        <w:t xml:space="preserve">. </w:t>
      </w:r>
      <w:r>
        <w:rPr>
          <w:rFonts w:ascii="Arial" w:hAnsi="Arial" w:cs="Arial"/>
          <w:b/>
        </w:rPr>
        <w:t>Todo hombre puede ser, si se lo propone, escultor de su propio cerebro</w:t>
      </w:r>
    </w:p>
    <w:p w14:paraId="38787DD4" w14:textId="22A4C7A7" w:rsidR="00852993" w:rsidRPr="00B11D7D" w:rsidRDefault="00852993" w:rsidP="00852993">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Santiago Ramón y Cajal</w:t>
      </w:r>
    </w:p>
    <w:p w14:paraId="2613A13E" w14:textId="00A61A57" w:rsidR="00852993" w:rsidRDefault="00D30994" w:rsidP="00F0786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En este capítulo se hablará centrándose ahora en los estudios de electroencefalografía (hablar aquí de las eeg waves).</w:t>
      </w:r>
    </w:p>
    <w:p w14:paraId="3D8C7578" w14:textId="6DADC601" w:rsidR="00C5514A" w:rsidRDefault="00C5514A">
      <w:pPr>
        <w:rPr>
          <w:rFonts w:ascii="Arial" w:hAnsi="Arial" w:cs="Arial"/>
          <w:bCs/>
          <w:sz w:val="20"/>
          <w:szCs w:val="20"/>
        </w:rPr>
      </w:pPr>
      <w:r>
        <w:rPr>
          <w:rFonts w:ascii="Arial" w:hAnsi="Arial" w:cs="Arial"/>
          <w:bCs/>
          <w:sz w:val="20"/>
          <w:szCs w:val="20"/>
        </w:rPr>
        <w:br w:type="page"/>
      </w:r>
    </w:p>
    <w:p w14:paraId="03AAA1C2" w14:textId="6AC786F9" w:rsidR="00C5514A" w:rsidRDefault="00C5514A"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7.</w:t>
      </w:r>
      <w:r>
        <w:rPr>
          <w:rFonts w:ascii="Arial" w:hAnsi="Arial" w:cs="Arial"/>
          <w:b/>
        </w:rPr>
        <w:t>3</w:t>
      </w:r>
      <w:r>
        <w:rPr>
          <w:rFonts w:ascii="Arial" w:hAnsi="Arial" w:cs="Arial"/>
          <w:b/>
        </w:rPr>
        <w:t xml:space="preserve">. </w:t>
      </w:r>
      <w:r>
        <w:rPr>
          <w:rFonts w:ascii="Arial" w:hAnsi="Arial" w:cs="Arial"/>
          <w:b/>
        </w:rPr>
        <w:t>Toda la tecnología tiende a crear un nuevo entorno humano</w:t>
      </w:r>
    </w:p>
    <w:p w14:paraId="440C323E" w14:textId="401EC506" w:rsidR="00C5514A" w:rsidRPr="00B11D7D" w:rsidRDefault="00C5514A" w:rsidP="00C5514A">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Herbert Marshall Mcluhan</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Nos hemos acercado a revisar el cerebro y su estructura, también su estudio a una gran escala y a una pequeña escala y fue aquí donde nos adentramos en nuestro componente más importante: la neurona. Revisamos la morfología de una neurona y las funciones que realiza así como la manera en la que una de estas células interactúa con otra.</w:t>
      </w:r>
    </w:p>
    <w:p w14:paraId="66DF683D"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Después de todo esto avanzamos de capítulo para entender cómo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009ECB06"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tratara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285F27C9" w14:textId="40FC8F91"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Pr="00833DB0">
        <w:rPr>
          <w:rFonts w:ascii="Arial" w:hAnsi="Arial" w:cs="Arial"/>
          <w:b/>
        </w:rPr>
        <w:t xml:space="preserve"> </w:t>
      </w:r>
      <w:r>
        <w:rPr>
          <w:rFonts w:ascii="Arial" w:hAnsi="Arial" w:cs="Arial"/>
          <w:b/>
        </w:rPr>
        <w:t>Computación</w:t>
      </w:r>
    </w:p>
    <w:p w14:paraId="1ED7AB62"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Dado que la presente investigación requiere avanzar a tópicos matemáticos y computacionales considerados algo avanzados, estas primeras definiciones no serán muy discutidas pero son necesarias de mencionar. Primeramente hay que definir lo que es una computadora. Una computadora es “</w:t>
      </w:r>
      <w:r w:rsidRPr="00B535FC">
        <w:rPr>
          <w:rFonts w:ascii="Arial" w:hAnsi="Arial" w:cs="Arial"/>
          <w:sz w:val="20"/>
          <w:szCs w:val="20"/>
        </w:rPr>
        <w:t>es un dispositivo electrónico, utilizado para procesar información y obtener resultados, capaz</w:t>
      </w:r>
      <w:r>
        <w:rPr>
          <w:rFonts w:ascii="Arial" w:hAnsi="Arial" w:cs="Arial"/>
          <w:sz w:val="20"/>
          <w:szCs w:val="20"/>
        </w:rPr>
        <w:t xml:space="preserve"> </w:t>
      </w:r>
      <w:r w:rsidRPr="00B535FC">
        <w:rPr>
          <w:rFonts w:ascii="Arial" w:hAnsi="Arial" w:cs="Arial"/>
          <w:sz w:val="20"/>
          <w:szCs w:val="20"/>
        </w:rPr>
        <w:t>de ejecutar cálculos y tomar decisiones a velocidades millones o cientos de millones más rápidas que puedan hacerlo</w:t>
      </w:r>
      <w:r>
        <w:rPr>
          <w:rFonts w:ascii="Arial" w:hAnsi="Arial" w:cs="Arial"/>
          <w:sz w:val="20"/>
          <w:szCs w:val="20"/>
        </w:rPr>
        <w:t xml:space="preserve"> </w:t>
      </w:r>
      <w:r w:rsidRPr="00B535FC">
        <w:rPr>
          <w:rFonts w:ascii="Arial" w:hAnsi="Arial" w:cs="Arial"/>
          <w:sz w:val="20"/>
          <w:szCs w:val="20"/>
        </w:rPr>
        <w:t>los seres humanos. En el sentido más simple una computadora es un dispositivo para realizar cálculos o computar</w:t>
      </w:r>
      <w:r>
        <w:rPr>
          <w:rFonts w:ascii="Arial" w:hAnsi="Arial" w:cs="Arial"/>
          <w:sz w:val="20"/>
          <w:szCs w:val="20"/>
        </w:rPr>
        <w:t xml:space="preserve">” </w:t>
      </w:r>
      <w:sdt>
        <w:sdtPr>
          <w:rPr>
            <w:rFonts w:ascii="Arial" w:hAnsi="Arial" w:cs="Arial"/>
            <w:sz w:val="20"/>
            <w:szCs w:val="20"/>
          </w:rPr>
          <w:id w:val="-1157766375"/>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Pr="00EC5C6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40FF556D"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w:t>
      </w:r>
      <w:r>
        <w:rPr>
          <w:rFonts w:ascii="Arial" w:hAnsi="Arial" w:cs="Arial"/>
          <w:sz w:val="20"/>
          <w:szCs w:val="20"/>
        </w:rPr>
        <w:lastRenderedPageBreak/>
        <w:t>un resultado después de su procesamiento. Joyanes Aguilar (2008) también hace la clarificación 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Sin embargo, es justo gracias al software donde en su mayoría puede enfocarse el procesamiento de datos, o más bien, las instrucciones para este procesamiento, pues el procesamiento de los datos que la computadora recibe se realizan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Pr="00EC5C6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denomina como programas de computadora.</w:t>
      </w:r>
    </w:p>
    <w:p w14:paraId="3FE93401" w14:textId="3EAC7D7E"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Pr="00EC5C6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652113AC"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Pr="00EC5C6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mouse.</w:t>
      </w:r>
    </w:p>
    <w:p w14:paraId="174AA0F3"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Pr="00D66652">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5ABF00D6"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w:t>
      </w:r>
      <w:r w:rsidRPr="006E3C92">
        <w:rPr>
          <w:rFonts w:ascii="Arial" w:hAnsi="Arial" w:cs="Arial"/>
          <w:sz w:val="20"/>
          <w:szCs w:val="20"/>
        </w:rPr>
        <w:lastRenderedPageBreak/>
        <w:t>lenguajes de programación sino que se requiere un</w:t>
      </w:r>
      <w:r>
        <w:rPr>
          <w:rFonts w:ascii="Arial" w:hAnsi="Arial" w:cs="Arial"/>
          <w:sz w:val="20"/>
          <w:szCs w:val="20"/>
        </w:rPr>
        <w:t xml:space="preserve"> </w:t>
      </w:r>
      <w:r w:rsidRPr="006E3C92">
        <w:rPr>
          <w:rFonts w:ascii="Arial" w:hAnsi="Arial" w:cs="Arial"/>
          <w:sz w:val="20"/>
          <w:szCs w:val="20"/>
        </w:rPr>
        <w:t>programa que traduzca el código fuente a 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Pr="004674FD">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47880BAC"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rsidP="00083E56">
      <w:pPr>
        <w:pStyle w:val="Prrafodelista"/>
        <w:numPr>
          <w:ilvl w:val="0"/>
          <w:numId w:val="33"/>
        </w:numPr>
        <w:tabs>
          <w:tab w:val="left" w:pos="284"/>
          <w:tab w:val="left" w:pos="567"/>
          <w:tab w:val="left" w:pos="851"/>
          <w:tab w:val="left" w:pos="1134"/>
          <w:tab w:val="left" w:pos="1418"/>
          <w:tab w:val="left" w:pos="1701"/>
        </w:tabs>
        <w:spacing w:line="360" w:lineRule="auto"/>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rsidP="00083E56">
      <w:pPr>
        <w:pStyle w:val="Prrafodelista"/>
        <w:numPr>
          <w:ilvl w:val="0"/>
          <w:numId w:val="33"/>
        </w:numPr>
        <w:tabs>
          <w:tab w:val="left" w:pos="284"/>
          <w:tab w:val="left" w:pos="567"/>
          <w:tab w:val="left" w:pos="851"/>
          <w:tab w:val="left" w:pos="1134"/>
          <w:tab w:val="left" w:pos="1418"/>
          <w:tab w:val="left" w:pos="1701"/>
        </w:tabs>
        <w:spacing w:line="360" w:lineRule="auto"/>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rsidP="00083E56">
      <w:pPr>
        <w:pStyle w:val="Prrafodelista"/>
        <w:numPr>
          <w:ilvl w:val="0"/>
          <w:numId w:val="33"/>
        </w:numPr>
        <w:tabs>
          <w:tab w:val="left" w:pos="284"/>
          <w:tab w:val="left" w:pos="567"/>
          <w:tab w:val="left" w:pos="851"/>
          <w:tab w:val="left" w:pos="1134"/>
          <w:tab w:val="left" w:pos="1418"/>
          <w:tab w:val="left" w:pos="1701"/>
        </w:tabs>
        <w:spacing w:line="360" w:lineRule="auto"/>
        <w:jc w:val="both"/>
        <w:rPr>
          <w:rFonts w:ascii="Arial" w:hAnsi="Arial" w:cs="Arial"/>
        </w:rPr>
      </w:pPr>
      <w:r w:rsidRPr="00083E56">
        <w:rPr>
          <w:rFonts w:ascii="Arial" w:hAnsi="Arial" w:cs="Arial"/>
          <w:sz w:val="20"/>
          <w:szCs w:val="20"/>
        </w:rPr>
        <w:t>Ejecución y validación del programa por la computadora.</w:t>
      </w:r>
    </w:p>
    <w:p w14:paraId="39E41C28"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rPr>
      </w:pPr>
      <w:r w:rsidRPr="00083E56">
        <w:rPr>
          <w:rFonts w:ascii="Arial" w:hAnsi="Arial" w:cs="Arial"/>
          <w:sz w:val="20"/>
          <w:szCs w:val="20"/>
        </w:rPr>
        <w:t xml:space="preserve">Un algoritmo es independiente del lenguaje de programación y también lo es de la computadora que lo ejecuta y, de hecho, el algoritmo posee una alta importancia en este campo de estudio pues “En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Pr="00083E56">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rsidP="00083E56">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rsidP="00083E56">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rPr>
      </w:pPr>
      <w:r w:rsidRPr="00083E56">
        <w:rPr>
          <w:rFonts w:ascii="Arial" w:hAnsi="Arial" w:cs="Arial"/>
          <w:sz w:val="20"/>
          <w:szCs w:val="20"/>
        </w:rPr>
        <w:t>Un algoritmo debe estar bien definido. Si se sigue un algoritmo dos veces, se debe obtener el mismo resultado cada vez.</w:t>
      </w:r>
    </w:p>
    <w:p w14:paraId="73F5FEEB" w14:textId="0AEEBB3C" w:rsidR="00083E56" w:rsidRPr="00083E56" w:rsidRDefault="00083E56" w:rsidP="00083E56">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04B9AED8"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8F4423">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Inteligencia Artificial</w:t>
      </w:r>
    </w:p>
    <w:p w14:paraId="724E69DA"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Sin embargo, el desarrollo de software ha evolucionado a lo largo de los años y esto ha traído avances en este campo notables, entre ellos la aparición de la Inteligencia Artificial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Pr="0082690C">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77777777"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No obstante, la Inteligencia Artificial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figura 3.1</w:t>
      </w:r>
      <w:r w:rsidR="00D52ECF">
        <w:rPr>
          <w:rFonts w:ascii="Arial" w:hAnsi="Arial" w:cs="Arial"/>
          <w:sz w:val="20"/>
          <w:szCs w:val="20"/>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28BCD65C">
            <wp:extent cx="5612130" cy="3343910"/>
            <wp:effectExtent l="0" t="0" r="7620" b="889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14"/>
                    <a:stretch>
                      <a:fillRect/>
                    </a:stretch>
                  </pic:blipFill>
                  <pic:spPr>
                    <a:xfrm>
                      <a:off x="0" y="0"/>
                      <a:ext cx="5612130" cy="3343910"/>
                    </a:xfrm>
                    <a:prstGeom prst="rect">
                      <a:avLst/>
                    </a:prstGeom>
                  </pic:spPr>
                </pic:pic>
              </a:graphicData>
            </a:graphic>
          </wp:inline>
        </w:drawing>
      </w:r>
    </w:p>
    <w:p w14:paraId="005EB6A7"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3.1. Cuadro de definiciones de la Inteligencia Artificial presentado por Stuart Russell. </w:t>
      </w:r>
      <w:sdt>
        <w:sdtPr>
          <w:rPr>
            <w:rFonts w:ascii="Arial" w:hAnsi="Arial" w:cs="Arial"/>
            <w:sz w:val="16"/>
            <w:szCs w:val="16"/>
          </w:rPr>
          <w:id w:val="-1223204712"/>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Pr="007B1DA4">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0C840410" w14:textId="77777777"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Afortunadamente, en 1950, Alan Turing apareció en esta ecuación para definir a la Inteligencia Artificial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 xml:space="preserve">inteligentes indiscutibles y seres </w:t>
      </w:r>
      <w:r w:rsidRPr="0034550B">
        <w:rPr>
          <w:rFonts w:ascii="Arial" w:hAnsi="Arial" w:cs="Arial"/>
          <w:sz w:val="20"/>
          <w:szCs w:val="20"/>
        </w:rPr>
        <w:lastRenderedPageBreak/>
        <w:t>humanos</w:t>
      </w:r>
      <w:r>
        <w:rPr>
          <w:rFonts w:ascii="Arial" w:hAnsi="Arial" w:cs="Arial"/>
          <w:sz w:val="20"/>
          <w:szCs w:val="20"/>
        </w:rPr>
        <w:t xml:space="preserve">” </w:t>
      </w:r>
      <w:sdt>
        <w:sdtPr>
          <w:rPr>
            <w:rFonts w:ascii="Arial" w:hAnsi="Arial" w:cs="Arial"/>
            <w:sz w:val="20"/>
            <w:szCs w:val="20"/>
          </w:rPr>
          <w:id w:val="-66647611"/>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Pr="0034550B">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rsidP="00D52ECF">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rsidP="00D52ECF">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rsidP="00D52ECF">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rsidP="00D52ECF">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20E7AADA"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Los fundamentos de la Inteligencia Artificial se han apoyado en muchas otras ciencias, como la filosofía, las matemáticas, la economía, la neurociencia, la psicología, la ingeniería computacional, la teoría del control y cibernética y la lengua para entender todos estos aspectos que rodean al campo de la IA pero esto no ha detenido el avance de los modelos de Inteligencia Artificial. Entre ellos, Stuart Russell en su obra del 2004 señala una basta cantidad de modelos que se estudian comúnmente y que él expuso en su libro, entre ellos se encuentran modelos de aprendizaje estadístico, como los modelos de Bayes Simples (o también conocidos como Naive Bayes), modelos de aprendizaje con variables ocultas, aprendizaje no supervisado, redes bayesianas con variables ocultas, modelos de Markov, aprendizaje basado en instancias, modelos de vecinos más cercanos, redes neuronales, máquinas núcleo y muchos otros.</w:t>
      </w:r>
    </w:p>
    <w:p w14:paraId="413EFF35" w14:textId="6F0363FA" w:rsidR="00747F86" w:rsidRDefault="00D31C2B" w:rsidP="00747F8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8F4423">
        <w:rPr>
          <w:rFonts w:ascii="Arial" w:hAnsi="Arial" w:cs="Arial"/>
          <w:b/>
        </w:rPr>
        <w:t>5</w:t>
      </w:r>
      <w:r w:rsidR="00747F86">
        <w:rPr>
          <w:rFonts w:ascii="Arial" w:hAnsi="Arial" w:cs="Arial"/>
          <w:b/>
        </w:rPr>
        <w:t>.</w:t>
      </w:r>
      <w:r w:rsidRPr="00833DB0">
        <w:rPr>
          <w:rFonts w:ascii="Arial" w:hAnsi="Arial" w:cs="Arial"/>
          <w:b/>
        </w:rPr>
        <w:t xml:space="preserve"> </w:t>
      </w:r>
      <w:r>
        <w:rPr>
          <w:rFonts w:ascii="Arial" w:hAnsi="Arial" w:cs="Arial"/>
          <w:b/>
        </w:rPr>
        <w:t>Redes Neuronales Artificiales</w:t>
      </w:r>
    </w:p>
    <w:p w14:paraId="290776D4" w14:textId="77777777" w:rsidR="00747F86" w:rsidRDefault="00083E56" w:rsidP="00747F8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Cabe destacar uno de los modelos mencionados previamente el cual se trata de las redes neuronales, formalmente mejor conocidas como las Redes Neuronales Artificiales para poder diferenciarlas de las mencionadas en el primer capítulo de la presente investigación; aquellas tratadas por las ciencias biológicas que estudian el sistema nervioso.</w:t>
      </w:r>
    </w:p>
    <w:p w14:paraId="0982E1A6" w14:textId="77777777" w:rsidR="005A3249" w:rsidRDefault="00083E56" w:rsidP="005A3249">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Las redes neuronales artificiales se inspiran en las redes neuronales biológicas, pues abstraen conceptos muy importantes como el concepto de neurona, en donde a las ciencias computacionales les interesa la característica de una neurona siendo ésta “u</w:t>
      </w:r>
      <w:r w:rsidRPr="003129BA">
        <w:rPr>
          <w:rFonts w:ascii="Arial" w:hAnsi="Arial" w:cs="Arial"/>
          <w:sz w:val="20"/>
          <w:szCs w:val="20"/>
        </w:rPr>
        <w:t>na célula del cerebro cuya función principal es la recogida, procesamiento</w:t>
      </w:r>
      <w:r>
        <w:rPr>
          <w:rFonts w:ascii="Arial" w:hAnsi="Arial" w:cs="Arial"/>
          <w:sz w:val="20"/>
          <w:szCs w:val="20"/>
        </w:rPr>
        <w:t xml:space="preserve"> </w:t>
      </w:r>
      <w:r w:rsidRPr="003129BA">
        <w:rPr>
          <w:rFonts w:ascii="Arial" w:hAnsi="Arial" w:cs="Arial"/>
          <w:sz w:val="20"/>
          <w:szCs w:val="20"/>
        </w:rPr>
        <w:t>y emisión de señales eléctricas</w:t>
      </w:r>
      <w:r>
        <w:rPr>
          <w:rFonts w:ascii="Arial" w:hAnsi="Arial" w:cs="Arial"/>
          <w:sz w:val="20"/>
          <w:szCs w:val="20"/>
        </w:rPr>
        <w:t xml:space="preserve">” </w:t>
      </w:r>
      <w:sdt>
        <w:sdtPr>
          <w:rPr>
            <w:rFonts w:ascii="Arial" w:hAnsi="Arial" w:cs="Arial"/>
            <w:sz w:val="20"/>
            <w:szCs w:val="20"/>
          </w:rPr>
          <w:id w:val="66536332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Pr="003129BA">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xml:space="preserve"> pues de hecho, los primeros trabajos de Inteligencia Artificial se acercaban a la creación de las redes neuronales artificiales.</w:t>
      </w:r>
    </w:p>
    <w:p w14:paraId="4C047F5E" w14:textId="77777777" w:rsidR="005A3249" w:rsidRDefault="00083E56" w:rsidP="005A3249">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En el campo de las ciencias de la computación, puede conceptualizarse a la neurona como un elemento que “</w:t>
      </w:r>
      <w:r w:rsidRPr="00275ED2">
        <w:rPr>
          <w:rFonts w:ascii="Arial" w:hAnsi="Arial" w:cs="Arial"/>
          <w:sz w:val="20"/>
          <w:szCs w:val="20"/>
        </w:rPr>
        <w:t>se «dispara» cuando una combinación lineal de sus entradas excede</w:t>
      </w:r>
      <w:r>
        <w:rPr>
          <w:rFonts w:ascii="Arial" w:hAnsi="Arial" w:cs="Arial"/>
          <w:sz w:val="20"/>
          <w:szCs w:val="20"/>
        </w:rPr>
        <w:t xml:space="preserve"> </w:t>
      </w:r>
      <w:r w:rsidRPr="00275ED2">
        <w:rPr>
          <w:rFonts w:ascii="Arial" w:hAnsi="Arial" w:cs="Arial"/>
          <w:sz w:val="20"/>
          <w:szCs w:val="20"/>
        </w:rPr>
        <w:t>un determinado umbral</w:t>
      </w:r>
      <w:r>
        <w:rPr>
          <w:rFonts w:ascii="Arial" w:hAnsi="Arial" w:cs="Arial"/>
          <w:sz w:val="20"/>
          <w:szCs w:val="20"/>
        </w:rPr>
        <w:t xml:space="preserve">” </w:t>
      </w:r>
      <w:sdt>
        <w:sdtPr>
          <w:rPr>
            <w:rFonts w:ascii="Arial" w:hAnsi="Arial" w:cs="Arial"/>
            <w:sz w:val="20"/>
            <w:szCs w:val="20"/>
          </w:rPr>
          <w:id w:val="-539426756"/>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Pr="00473166">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xml:space="preserve"> como puede observarse en la figura 3.2, el cual es un modelo sencillo de la neurona ideada por McCulloch y Pitts en 1943.</w:t>
      </w:r>
    </w:p>
    <w:p w14:paraId="24572BD5" w14:textId="77777777" w:rsidR="005A3249" w:rsidRDefault="00083E56" w:rsidP="005A3249">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 xml:space="preserve">Las redes neuronales están compuestas de nodos o unidades que se conectan a través de conexiones dirigidas. Una conexión de la unidad </w:t>
      </w:r>
      <m:oMath>
        <m:r>
          <w:rPr>
            <w:rFonts w:ascii="Cambria Math" w:hAnsi="Cambria Math" w:cs="Arial"/>
            <w:sz w:val="20"/>
            <w:szCs w:val="20"/>
          </w:rPr>
          <m:t>j</m:t>
        </m:r>
      </m:oMath>
      <w:r>
        <w:rPr>
          <w:rFonts w:ascii="Arial" w:eastAsiaTheme="minorEastAsia" w:hAnsi="Arial" w:cs="Arial"/>
          <w:sz w:val="20"/>
          <w:szCs w:val="20"/>
        </w:rPr>
        <w:t xml:space="preserve"> a la unidad </w:t>
      </w:r>
      <m:oMath>
        <m:r>
          <w:rPr>
            <w:rFonts w:ascii="Cambria Math" w:eastAsiaTheme="minorEastAsia" w:hAnsi="Cambria Math" w:cs="Arial"/>
            <w:sz w:val="20"/>
            <w:szCs w:val="20"/>
          </w:rPr>
          <m:t>i</m:t>
        </m:r>
      </m:oMath>
      <w:r>
        <w:rPr>
          <w:rFonts w:ascii="Arial" w:eastAsiaTheme="minorEastAsia" w:hAnsi="Arial" w:cs="Arial"/>
          <w:sz w:val="20"/>
          <w:szCs w:val="20"/>
        </w:rPr>
        <w:t xml:space="preserve"> propaga la activación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j</m:t>
            </m:r>
          </m:sub>
        </m:sSub>
      </m:oMath>
      <w:r>
        <w:rPr>
          <w:rFonts w:ascii="Arial" w:eastAsiaTheme="minorEastAsia" w:hAnsi="Arial" w:cs="Arial"/>
          <w:sz w:val="20"/>
          <w:szCs w:val="20"/>
        </w:rPr>
        <w:t xml:space="preserve"> de </w:t>
      </w:r>
      <m:oMath>
        <m:r>
          <w:rPr>
            <w:rFonts w:ascii="Cambria Math" w:eastAsiaTheme="minorEastAsia" w:hAnsi="Cambria Math" w:cs="Arial"/>
            <w:sz w:val="20"/>
            <w:szCs w:val="20"/>
          </w:rPr>
          <m:t>j</m:t>
        </m:r>
      </m:oMath>
      <w:r>
        <w:rPr>
          <w:rFonts w:ascii="Arial" w:eastAsiaTheme="minorEastAsia" w:hAnsi="Arial" w:cs="Arial"/>
          <w:sz w:val="20"/>
          <w:szCs w:val="20"/>
        </w:rPr>
        <w:t xml:space="preserve"> a </w:t>
      </w:r>
      <m:oMath>
        <m:r>
          <w:rPr>
            <w:rFonts w:ascii="Cambria Math" w:eastAsiaTheme="minorEastAsia" w:hAnsi="Cambria Math" w:cs="Arial"/>
            <w:sz w:val="20"/>
            <w:szCs w:val="20"/>
          </w:rPr>
          <m:t>i</m:t>
        </m:r>
      </m:oMath>
      <w:r>
        <w:rPr>
          <w:rFonts w:ascii="Arial" w:eastAsiaTheme="minorEastAsia" w:hAnsi="Arial" w:cs="Arial"/>
          <w:sz w:val="20"/>
          <w:szCs w:val="20"/>
        </w:rPr>
        <w:t xml:space="preserve">. También hay que considerar que cada conexión tiene un peso numérico asociado llamado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W</m:t>
            </m:r>
          </m:e>
          <m:sub>
            <m:r>
              <w:rPr>
                <w:rFonts w:ascii="Cambria Math" w:eastAsiaTheme="minorEastAsia" w:hAnsi="Cambria Math" w:cs="Arial"/>
                <w:sz w:val="20"/>
                <w:szCs w:val="20"/>
              </w:rPr>
              <m:t>j,i</m:t>
            </m:r>
          </m:sub>
        </m:sSub>
      </m:oMath>
      <w:r>
        <w:rPr>
          <w:rFonts w:ascii="Arial" w:eastAsiaTheme="minorEastAsia" w:hAnsi="Arial" w:cs="Arial"/>
          <w:sz w:val="20"/>
          <w:szCs w:val="20"/>
        </w:rPr>
        <w:t xml:space="preserve"> el cual determina la fuerza y el signo de la conexión.</w:t>
      </w:r>
    </w:p>
    <w:p w14:paraId="28CC8918" w14:textId="77777777" w:rsidR="00665F6B" w:rsidRDefault="00083E56"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eastAsiaTheme="minorEastAsia" w:hAnsi="Arial" w:cs="Arial"/>
          <w:sz w:val="20"/>
          <w:szCs w:val="20"/>
        </w:rPr>
        <w:t xml:space="preserve">Cada unidad </w:t>
      </w:r>
      <m:oMath>
        <m:r>
          <w:rPr>
            <w:rFonts w:ascii="Cambria Math" w:eastAsiaTheme="minorEastAsia" w:hAnsi="Cambria Math" w:cs="Arial"/>
            <w:sz w:val="20"/>
            <w:szCs w:val="20"/>
          </w:rPr>
          <m:t>i</m:t>
        </m:r>
      </m:oMath>
      <w:r>
        <w:rPr>
          <w:rFonts w:ascii="Arial" w:eastAsiaTheme="minorEastAsia" w:hAnsi="Arial" w:cs="Arial"/>
          <w:sz w:val="20"/>
          <w:szCs w:val="20"/>
        </w:rPr>
        <w:t xml:space="preserve"> calcula primeramente una suma ponderada de sus entradas:</w:t>
      </w:r>
    </w:p>
    <w:p w14:paraId="008C5E6B" w14:textId="77777777" w:rsidR="00665F6B" w:rsidRDefault="00083E56"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m:oMathPara>
        <m:oMath>
          <m:r>
            <w:rPr>
              <w:rFonts w:ascii="Cambria Math" w:hAnsi="Cambria Math" w:cs="Arial"/>
              <w:sz w:val="20"/>
              <w:szCs w:val="20"/>
            </w:rPr>
            <m:t>i</m:t>
          </m:r>
          <m:sSub>
            <m:sSubPr>
              <m:ctrlPr>
                <w:rPr>
                  <w:rFonts w:ascii="Cambria Math" w:hAnsi="Cambria Math" w:cs="Arial"/>
                  <w:i/>
                  <w:sz w:val="20"/>
                  <w:szCs w:val="20"/>
                </w:rPr>
              </m:ctrlPr>
            </m:sSubPr>
            <m:e>
              <m:r>
                <w:rPr>
                  <w:rFonts w:ascii="Cambria Math" w:hAnsi="Cambria Math" w:cs="Arial"/>
                  <w:sz w:val="20"/>
                  <w:szCs w:val="20"/>
                </w:rPr>
                <m:t>n</m:t>
              </m:r>
            </m:e>
            <m:sub>
              <m:r>
                <w:rPr>
                  <w:rFonts w:ascii="Cambria Math" w:hAnsi="Cambria Math" w:cs="Arial"/>
                  <w:sz w:val="20"/>
                  <w:szCs w:val="20"/>
                </w:rPr>
                <m:t>i</m:t>
              </m:r>
            </m:sub>
          </m:sSub>
          <m:r>
            <w:rPr>
              <w:rFonts w:ascii="Cambria Math" w:hAnsi="Cambria Math" w:cs="Arial"/>
              <w:sz w:val="20"/>
              <w:szCs w:val="20"/>
            </w:rPr>
            <m:t>=</m:t>
          </m:r>
          <m:nary>
            <m:naryPr>
              <m:chr m:val="∑"/>
              <m:limLoc m:val="undOvr"/>
              <m:ctrlPr>
                <w:rPr>
                  <w:rFonts w:ascii="Cambria Math" w:hAnsi="Cambria Math" w:cs="Arial"/>
                  <w:i/>
                  <w:sz w:val="20"/>
                  <w:szCs w:val="20"/>
                </w:rPr>
              </m:ctrlPr>
            </m:naryPr>
            <m:sub>
              <m:r>
                <w:rPr>
                  <w:rFonts w:ascii="Cambria Math" w:hAnsi="Cambria Math" w:cs="Arial"/>
                  <w:sz w:val="20"/>
                  <w:szCs w:val="20"/>
                </w:rPr>
                <m:t>j=0</m:t>
              </m:r>
            </m:sub>
            <m:sup>
              <m:r>
                <w:rPr>
                  <w:rFonts w:ascii="Cambria Math" w:hAnsi="Cambria Math" w:cs="Arial"/>
                  <w:sz w:val="20"/>
                  <w:szCs w:val="20"/>
                </w:rPr>
                <m:t>n</m:t>
              </m:r>
            </m:sup>
            <m:e>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e>
          </m:nary>
        </m:oMath>
      </m:oMathPara>
    </w:p>
    <w:p w14:paraId="664D7786" w14:textId="77777777" w:rsidR="00665F6B" w:rsidRDefault="00083E56"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eastAsiaTheme="minorEastAsia" w:hAnsi="Arial" w:cs="Arial"/>
          <w:sz w:val="20"/>
          <w:szCs w:val="20"/>
        </w:rPr>
        <w:t xml:space="preserve">Para producir la salida, debe aplicarse posteriormente una función de activación </w:t>
      </w:r>
      <m:oMath>
        <m:r>
          <w:rPr>
            <w:rFonts w:ascii="Cambria Math" w:eastAsiaTheme="minorEastAsia" w:hAnsi="Cambria Math" w:cs="Arial"/>
            <w:sz w:val="20"/>
            <w:szCs w:val="20"/>
          </w:rPr>
          <m:t>g</m:t>
        </m:r>
      </m:oMath>
      <w:r>
        <w:rPr>
          <w:rFonts w:ascii="Arial" w:eastAsiaTheme="minorEastAsia" w:hAnsi="Arial" w:cs="Arial"/>
          <w:sz w:val="20"/>
          <w:szCs w:val="20"/>
        </w:rPr>
        <w:t xml:space="preserve"> a esta suma:</w:t>
      </w:r>
    </w:p>
    <w:p w14:paraId="67257A74" w14:textId="77777777" w:rsidR="00665F6B" w:rsidRDefault="00083E56"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m:oMathPara>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=g</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i</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n</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=g</m:t>
          </m:r>
          <m:d>
            <m:dPr>
              <m:ctrlPr>
                <w:rPr>
                  <w:rFonts w:ascii="Cambria Math" w:eastAsiaTheme="minorEastAsia" w:hAnsi="Cambria Math" w:cs="Arial"/>
                  <w:i/>
                  <w:sz w:val="20"/>
                  <w:szCs w:val="20"/>
                </w:rPr>
              </m:ctrlPr>
            </m:dPr>
            <m:e>
              <m:nary>
                <m:naryPr>
                  <m:chr m:val="∑"/>
                  <m:limLoc m:val="undOvr"/>
                  <m:ctrlPr>
                    <w:rPr>
                      <w:rFonts w:ascii="Cambria Math" w:hAnsi="Cambria Math" w:cs="Arial"/>
                      <w:i/>
                      <w:sz w:val="20"/>
                      <w:szCs w:val="20"/>
                    </w:rPr>
                  </m:ctrlPr>
                </m:naryPr>
                <m:sub>
                  <m:r>
                    <w:rPr>
                      <w:rFonts w:ascii="Cambria Math" w:hAnsi="Cambria Math" w:cs="Arial"/>
                      <w:sz w:val="20"/>
                      <w:szCs w:val="20"/>
                    </w:rPr>
                    <m:t>j=0</m:t>
                  </m:r>
                </m:sub>
                <m:sup>
                  <m:r>
                    <w:rPr>
                      <w:rFonts w:ascii="Cambria Math" w:hAnsi="Cambria Math" w:cs="Arial"/>
                      <w:sz w:val="20"/>
                      <w:szCs w:val="20"/>
                    </w:rPr>
                    <m:t>n</m:t>
                  </m:r>
                </m:sup>
                <m:e>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e>
              </m:nary>
            </m:e>
          </m:d>
        </m:oMath>
      </m:oMathPara>
    </w:p>
    <w:p w14:paraId="0058EE4F" w14:textId="77777777" w:rsidR="00665F6B" w:rsidRDefault="00083E56"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eastAsiaTheme="minorEastAsia" w:hAnsi="Arial" w:cs="Arial"/>
          <w:sz w:val="20"/>
          <w:szCs w:val="20"/>
        </w:rPr>
        <w:t xml:space="preserve">Además debe agregarse un peso de sesgo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W</m:t>
            </m:r>
          </m:e>
          <m:sub>
            <m:r>
              <w:rPr>
                <w:rFonts w:ascii="Cambria Math" w:eastAsiaTheme="minorEastAsia" w:hAnsi="Cambria Math" w:cs="Arial"/>
                <w:sz w:val="20"/>
                <w:szCs w:val="20"/>
              </w:rPr>
              <m:t>0,i</m:t>
            </m:r>
          </m:sub>
        </m:sSub>
      </m:oMath>
      <w:r>
        <w:rPr>
          <w:rFonts w:ascii="Arial" w:eastAsiaTheme="minorEastAsia" w:hAnsi="Arial" w:cs="Arial"/>
          <w:sz w:val="20"/>
          <w:szCs w:val="20"/>
        </w:rPr>
        <w:t xml:space="preserve"> conectado a una entrada fija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0</m:t>
            </m:r>
          </m:sub>
        </m:sSub>
        <m:r>
          <w:rPr>
            <w:rFonts w:ascii="Cambria Math" w:eastAsiaTheme="minorEastAsia" w:hAnsi="Cambria Math" w:cs="Arial"/>
            <w:sz w:val="20"/>
            <w:szCs w:val="20"/>
          </w:rPr>
          <m:t>=-1</m:t>
        </m:r>
      </m:oMath>
      <w:r>
        <w:rPr>
          <w:rFonts w:ascii="Arial" w:eastAsiaTheme="minorEastAsia" w:hAnsi="Arial" w:cs="Arial"/>
          <w:sz w:val="20"/>
          <w:szCs w:val="20"/>
        </w:rPr>
        <w:t xml:space="preserve">. Estos pesos de sesgo constituyen al umbral real de la unidad, de modo que la unidad se activa cuando la suma de los pesos de las entradas “reales” </w:t>
      </w:r>
      <m:oMath>
        <m:nary>
          <m:naryPr>
            <m:chr m:val="∑"/>
            <m:limLoc m:val="subSup"/>
            <m:ctrlPr>
              <w:rPr>
                <w:rFonts w:ascii="Cambria Math" w:eastAsiaTheme="minorEastAsia" w:hAnsi="Cambria Math" w:cs="Arial"/>
                <w:i/>
                <w:sz w:val="20"/>
                <w:szCs w:val="20"/>
              </w:rPr>
            </m:ctrlPr>
          </m:naryPr>
          <m:sub>
            <m:r>
              <w:rPr>
                <w:rFonts w:ascii="Cambria Math" w:eastAsiaTheme="minorEastAsia" w:hAnsi="Cambria Math" w:cs="Arial"/>
                <w:sz w:val="20"/>
                <w:szCs w:val="20"/>
              </w:rPr>
              <m:t>j=1</m:t>
            </m:r>
          </m:sub>
          <m:sup>
            <m:r>
              <w:rPr>
                <w:rFonts w:ascii="Cambria Math" w:eastAsiaTheme="minorEastAsia" w:hAnsi="Cambria Math" w:cs="Arial"/>
                <w:sz w:val="20"/>
                <w:szCs w:val="20"/>
              </w:rPr>
              <m:t>n</m:t>
            </m:r>
          </m:sup>
          <m:e>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e>
        </m:nary>
      </m:oMath>
      <w:r>
        <w:rPr>
          <w:rFonts w:ascii="Arial" w:eastAsiaTheme="minorEastAsia" w:hAnsi="Arial" w:cs="Arial"/>
          <w:sz w:val="20"/>
          <w:szCs w:val="20"/>
        </w:rPr>
        <w:t xml:space="preserve"> excede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W</m:t>
            </m:r>
          </m:e>
          <m:sub>
            <m:r>
              <w:rPr>
                <w:rFonts w:ascii="Cambria Math" w:eastAsiaTheme="minorEastAsia" w:hAnsi="Cambria Math" w:cs="Arial"/>
                <w:sz w:val="20"/>
                <w:szCs w:val="20"/>
              </w:rPr>
              <m:t>0,i</m:t>
            </m:r>
          </m:sub>
        </m:sSub>
      </m:oMath>
      <w:r>
        <w:rPr>
          <w:rFonts w:ascii="Arial" w:eastAsiaTheme="minorEastAsia" w:hAnsi="Arial" w:cs="Arial"/>
          <w:sz w:val="20"/>
          <w:szCs w:val="20"/>
        </w:rPr>
        <w:t>.</w:t>
      </w:r>
    </w:p>
    <w:p w14:paraId="549C53A0" w14:textId="77777777" w:rsidR="00665F6B" w:rsidRDefault="00083E56" w:rsidP="00665F6B">
      <w:pPr>
        <w:tabs>
          <w:tab w:val="left" w:pos="284"/>
          <w:tab w:val="left" w:pos="567"/>
          <w:tab w:val="left" w:pos="851"/>
          <w:tab w:val="left" w:pos="1134"/>
          <w:tab w:val="left" w:pos="1418"/>
          <w:tab w:val="left" w:pos="1701"/>
        </w:tabs>
        <w:spacing w:line="360" w:lineRule="auto"/>
        <w:ind w:left="284"/>
        <w:jc w:val="center"/>
        <w:rPr>
          <w:rFonts w:ascii="Arial" w:hAnsi="Arial" w:cs="Arial"/>
          <w:b/>
        </w:rPr>
      </w:pPr>
      <w:r w:rsidRPr="00B1497B">
        <w:rPr>
          <w:rFonts w:ascii="Arial" w:hAnsi="Arial" w:cs="Arial"/>
          <w:noProof/>
          <w:sz w:val="20"/>
          <w:szCs w:val="20"/>
        </w:rPr>
        <w:drawing>
          <wp:inline distT="0" distB="0" distL="0" distR="0" wp14:anchorId="6F785BA4" wp14:editId="776082B5">
            <wp:extent cx="4728386" cy="1895475"/>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rotWithShape="1">
                    <a:blip r:embed="rId15"/>
                    <a:srcRect l="10862" t="2572" r="11236" b="2778"/>
                    <a:stretch/>
                  </pic:blipFill>
                  <pic:spPr bwMode="auto">
                    <a:xfrm>
                      <a:off x="0" y="0"/>
                      <a:ext cx="4731708" cy="1896807"/>
                    </a:xfrm>
                    <a:prstGeom prst="rect">
                      <a:avLst/>
                    </a:prstGeom>
                    <a:ln>
                      <a:noFill/>
                    </a:ln>
                    <a:extLst>
                      <a:ext uri="{53640926-AAD7-44D8-BBD7-CCE9431645EC}">
                        <a14:shadowObscured xmlns:a14="http://schemas.microsoft.com/office/drawing/2010/main"/>
                      </a:ext>
                    </a:extLst>
                  </pic:spPr>
                </pic:pic>
              </a:graphicData>
            </a:graphic>
          </wp:inline>
        </w:drawing>
      </w:r>
    </w:p>
    <w:p w14:paraId="7F6086E3" w14:textId="77777777" w:rsidR="00665F6B" w:rsidRDefault="00083E56" w:rsidP="00665F6B">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3.2. Modelo matemático de McCulloch – Pitts propuesto en 1943. </w:t>
      </w:r>
      <w:sdt>
        <w:sdtPr>
          <w:rPr>
            <w:rFonts w:ascii="Arial" w:hAnsi="Arial" w:cs="Arial"/>
            <w:sz w:val="16"/>
            <w:szCs w:val="16"/>
          </w:rPr>
          <w:id w:val="1326161873"/>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Pr="007B1DA4">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3241D5CF" w14:textId="77777777" w:rsidR="00665F6B" w:rsidRDefault="00083E56"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McCulloch y Pitts habían planteado un modelo matemático sencillo donde se le nombraba a la neurona como la unidad y la activación de la salida de ésta se daba gracias a la siguiente ecuación:</w:t>
      </w:r>
    </w:p>
    <w:p w14:paraId="35B7F565" w14:textId="77777777" w:rsidR="00665F6B" w:rsidRDefault="00083E56"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m:oMathPara>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=g</m:t>
          </m:r>
          <m:d>
            <m:dPr>
              <m:ctrlPr>
                <w:rPr>
                  <w:rFonts w:ascii="Cambria Math" w:hAnsi="Cambria Math" w:cs="Arial"/>
                  <w:i/>
                  <w:sz w:val="20"/>
                  <w:szCs w:val="20"/>
                </w:rPr>
              </m:ctrlPr>
            </m:dPr>
            <m:e>
              <m:nary>
                <m:naryPr>
                  <m:chr m:val="∑"/>
                  <m:limLoc m:val="undOvr"/>
                  <m:ctrlPr>
                    <w:rPr>
                      <w:rFonts w:ascii="Cambria Math" w:hAnsi="Cambria Math" w:cs="Arial"/>
                      <w:i/>
                      <w:sz w:val="20"/>
                      <w:szCs w:val="20"/>
                    </w:rPr>
                  </m:ctrlPr>
                </m:naryPr>
                <m:sub>
                  <m:r>
                    <w:rPr>
                      <w:rFonts w:ascii="Cambria Math" w:hAnsi="Cambria Math" w:cs="Arial"/>
                      <w:sz w:val="20"/>
                      <w:szCs w:val="20"/>
                    </w:rPr>
                    <m:t>j=0</m:t>
                  </m:r>
                </m:sub>
                <m:sup>
                  <m:r>
                    <w:rPr>
                      <w:rFonts w:ascii="Cambria Math" w:hAnsi="Cambria Math" w:cs="Arial"/>
                      <w:sz w:val="20"/>
                      <w:szCs w:val="20"/>
                    </w:rPr>
                    <m:t>n</m:t>
                  </m:r>
                </m:sup>
                <m:e>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e>
              </m:nary>
            </m:e>
          </m:d>
        </m:oMath>
      </m:oMathPara>
    </w:p>
    <w:p w14:paraId="7F0B2122" w14:textId="77777777" w:rsidR="00665F6B" w:rsidRDefault="00083E56"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Donde:</w:t>
      </w:r>
    </w:p>
    <w:p w14:paraId="76F3108B" w14:textId="77777777" w:rsidR="00665F6B" w:rsidRPr="00665F6B" w:rsidRDefault="00083E56" w:rsidP="00665F6B">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
        </w:rPr>
      </w:pPr>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oMath>
      <w:r w:rsidRPr="00665F6B">
        <w:rPr>
          <w:rFonts w:ascii="Arial" w:eastAsiaTheme="minorEastAsia" w:hAnsi="Arial" w:cs="Arial"/>
          <w:sz w:val="20"/>
          <w:szCs w:val="20"/>
        </w:rPr>
        <w:t xml:space="preserve"> es la activación de la salida de la unidad </w:t>
      </w:r>
      <m:oMath>
        <m:r>
          <w:rPr>
            <w:rFonts w:ascii="Cambria Math" w:eastAsiaTheme="minorEastAsia" w:hAnsi="Cambria Math" w:cs="Arial"/>
            <w:sz w:val="20"/>
            <w:szCs w:val="20"/>
          </w:rPr>
          <m:t>j</m:t>
        </m:r>
      </m:oMath>
      <w:r w:rsidRPr="00665F6B">
        <w:rPr>
          <w:rFonts w:ascii="Arial" w:eastAsiaTheme="minorEastAsia" w:hAnsi="Arial" w:cs="Arial"/>
          <w:sz w:val="20"/>
          <w:szCs w:val="20"/>
        </w:rPr>
        <w:t>.</w:t>
      </w:r>
    </w:p>
    <w:p w14:paraId="0FC69FE7" w14:textId="77777777" w:rsidR="00665F6B" w:rsidRPr="00665F6B" w:rsidRDefault="00083E56" w:rsidP="00665F6B">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
        </w:rPr>
      </w:pPr>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oMath>
      <w:r w:rsidRPr="00665F6B">
        <w:rPr>
          <w:rFonts w:ascii="Arial" w:eastAsiaTheme="minorEastAsia" w:hAnsi="Arial" w:cs="Arial"/>
          <w:sz w:val="20"/>
          <w:szCs w:val="20"/>
        </w:rPr>
        <w:t xml:space="preserve"> es la activación de la salida de la unidad </w:t>
      </w:r>
      <m:oMath>
        <m:r>
          <w:rPr>
            <w:rFonts w:ascii="Cambria Math" w:eastAsiaTheme="minorEastAsia" w:hAnsi="Cambria Math" w:cs="Arial"/>
            <w:sz w:val="20"/>
            <w:szCs w:val="20"/>
          </w:rPr>
          <m:t>i</m:t>
        </m:r>
      </m:oMath>
      <w:r w:rsidRPr="00665F6B">
        <w:rPr>
          <w:rFonts w:ascii="Arial" w:eastAsiaTheme="minorEastAsia" w:hAnsi="Arial" w:cs="Arial"/>
          <w:sz w:val="20"/>
          <w:szCs w:val="20"/>
        </w:rPr>
        <w:t>.</w:t>
      </w:r>
    </w:p>
    <w:p w14:paraId="3B99015A" w14:textId="77777777" w:rsidR="00665F6B" w:rsidRPr="00665F6B" w:rsidRDefault="00083E56" w:rsidP="00665F6B">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
        </w:rPr>
      </w:pPr>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0</m:t>
            </m:r>
          </m:sub>
        </m:sSub>
      </m:oMath>
      <w:r w:rsidRPr="00665F6B">
        <w:rPr>
          <w:rFonts w:ascii="Arial" w:eastAsiaTheme="minorEastAsia" w:hAnsi="Arial" w:cs="Arial"/>
          <w:sz w:val="20"/>
          <w:szCs w:val="20"/>
        </w:rPr>
        <w:t xml:space="preserve"> es un peso de sesgo que entrará a la unidad </w:t>
      </w:r>
      <m:oMath>
        <m:r>
          <w:rPr>
            <w:rFonts w:ascii="Cambria Math" w:eastAsiaTheme="minorEastAsia" w:hAnsi="Cambria Math" w:cs="Arial"/>
            <w:sz w:val="20"/>
            <w:szCs w:val="20"/>
          </w:rPr>
          <m:t>i</m:t>
        </m:r>
      </m:oMath>
      <w:r w:rsidRPr="00665F6B">
        <w:rPr>
          <w:rFonts w:ascii="Arial" w:eastAsiaTheme="minorEastAsia" w:hAnsi="Arial" w:cs="Arial"/>
          <w:sz w:val="20"/>
          <w:szCs w:val="20"/>
        </w:rPr>
        <w:t>.</w:t>
      </w:r>
    </w:p>
    <w:p w14:paraId="2CB604BD" w14:textId="77777777" w:rsidR="00665F6B" w:rsidRPr="00665F6B" w:rsidRDefault="00083E56" w:rsidP="00665F6B">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
        </w:rPr>
      </w:pPr>
      <m:oMath>
        <m:r>
          <w:rPr>
            <w:rFonts w:ascii="Cambria Math" w:hAnsi="Cambria Math" w:cs="Arial"/>
            <w:sz w:val="20"/>
            <w:szCs w:val="20"/>
          </w:rPr>
          <m:t>g</m:t>
        </m:r>
      </m:oMath>
      <w:r w:rsidRPr="00665F6B">
        <w:rPr>
          <w:rFonts w:ascii="Arial" w:eastAsiaTheme="minorEastAsia" w:hAnsi="Arial" w:cs="Arial"/>
          <w:sz w:val="20"/>
          <w:szCs w:val="20"/>
        </w:rPr>
        <w:t xml:space="preserve"> es la función de activación de la unidad </w:t>
      </w:r>
      <m:oMath>
        <m:r>
          <w:rPr>
            <w:rFonts w:ascii="Cambria Math" w:eastAsiaTheme="minorEastAsia" w:hAnsi="Cambria Math" w:cs="Arial"/>
            <w:sz w:val="20"/>
            <w:szCs w:val="20"/>
          </w:rPr>
          <m:t>i</m:t>
        </m:r>
      </m:oMath>
      <w:r w:rsidRPr="00665F6B">
        <w:rPr>
          <w:rFonts w:ascii="Arial" w:eastAsiaTheme="minorEastAsia" w:hAnsi="Arial" w:cs="Arial"/>
          <w:sz w:val="20"/>
          <w:szCs w:val="20"/>
        </w:rPr>
        <w:t>.</w:t>
      </w:r>
    </w:p>
    <w:p w14:paraId="2DDCD9B5" w14:textId="77777777" w:rsidR="00665F6B" w:rsidRPr="00665F6B" w:rsidRDefault="00083E56" w:rsidP="00665F6B">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
        </w:rPr>
      </w:pPr>
      <m:oMath>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oMath>
      <w:r w:rsidRPr="00665F6B">
        <w:rPr>
          <w:rFonts w:ascii="Arial" w:eastAsiaTheme="minorEastAsia" w:hAnsi="Arial" w:cs="Arial"/>
          <w:sz w:val="20"/>
          <w:szCs w:val="20"/>
        </w:rPr>
        <w:t xml:space="preserve"> es el peso de la conexión de la unidad </w:t>
      </w:r>
      <m:oMath>
        <m:r>
          <w:rPr>
            <w:rFonts w:ascii="Cambria Math" w:eastAsiaTheme="minorEastAsia" w:hAnsi="Cambria Math" w:cs="Arial"/>
            <w:sz w:val="20"/>
            <w:szCs w:val="20"/>
          </w:rPr>
          <m:t>j</m:t>
        </m:r>
      </m:oMath>
      <w:r w:rsidRPr="00665F6B">
        <w:rPr>
          <w:rFonts w:ascii="Arial" w:eastAsiaTheme="minorEastAsia" w:hAnsi="Arial" w:cs="Arial"/>
          <w:sz w:val="20"/>
          <w:szCs w:val="20"/>
        </w:rPr>
        <w:t xml:space="preserve"> a esta unidad, la cual es la unidad </w:t>
      </w:r>
      <m:oMath>
        <m:r>
          <w:rPr>
            <w:rFonts w:ascii="Cambria Math" w:eastAsiaTheme="minorEastAsia" w:hAnsi="Cambria Math" w:cs="Arial"/>
            <w:sz w:val="20"/>
            <w:szCs w:val="20"/>
          </w:rPr>
          <m:t>i</m:t>
        </m:r>
      </m:oMath>
      <w:r w:rsidRPr="00665F6B">
        <w:rPr>
          <w:rFonts w:ascii="Arial" w:eastAsiaTheme="minorEastAsia" w:hAnsi="Arial" w:cs="Arial"/>
          <w:sz w:val="20"/>
          <w:szCs w:val="20"/>
        </w:rPr>
        <w:t>.</w:t>
      </w:r>
    </w:p>
    <w:p w14:paraId="049621CD" w14:textId="77777777" w:rsidR="00665F6B" w:rsidRDefault="00083E56"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eastAsiaTheme="minorEastAsia" w:hAnsi="Arial" w:cs="Arial"/>
          <w:sz w:val="20"/>
          <w:szCs w:val="20"/>
        </w:rPr>
        <w:t xml:space="preserve">Russell (2004) explica que la función de activación </w:t>
      </w:r>
      <m:oMath>
        <m:r>
          <w:rPr>
            <w:rFonts w:ascii="Cambria Math" w:eastAsiaTheme="minorEastAsia" w:hAnsi="Cambria Math" w:cs="Arial"/>
            <w:sz w:val="20"/>
            <w:szCs w:val="20"/>
          </w:rPr>
          <m:t>g</m:t>
        </m:r>
      </m:oMath>
      <w:r>
        <w:rPr>
          <w:rFonts w:ascii="Arial" w:eastAsiaTheme="minorEastAsia" w:hAnsi="Arial" w:cs="Arial"/>
          <w:sz w:val="20"/>
          <w:szCs w:val="20"/>
        </w:rPr>
        <w:t xml:space="preserve"> se diseña con dos objetivos:</w:t>
      </w:r>
    </w:p>
    <w:p w14:paraId="23752766" w14:textId="4F680265" w:rsidR="00665F6B" w:rsidRPr="00665F6B" w:rsidRDefault="00083E56" w:rsidP="00665F6B">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rPr>
      </w:pPr>
      <w:r w:rsidRPr="00665F6B">
        <w:rPr>
          <w:rFonts w:ascii="Arial" w:eastAsiaTheme="minorEastAsia" w:hAnsi="Arial" w:cs="Arial"/>
          <w:sz w:val="20"/>
          <w:szCs w:val="20"/>
        </w:rPr>
        <w:t xml:space="preserve">Se quiere que la unidad esté “activa” (es decir, cercana a </w:t>
      </w:r>
      <m:oMath>
        <m:r>
          <w:rPr>
            <w:rFonts w:ascii="Cambria Math" w:eastAsiaTheme="minorEastAsia" w:hAnsi="Cambria Math" w:cs="Arial"/>
            <w:sz w:val="20"/>
            <w:szCs w:val="20"/>
          </w:rPr>
          <m:t>a+1</m:t>
        </m:r>
      </m:oMath>
      <w:r w:rsidRPr="00665F6B">
        <w:rPr>
          <w:rFonts w:ascii="Arial" w:eastAsiaTheme="minorEastAsia" w:hAnsi="Arial" w:cs="Arial"/>
          <w:sz w:val="20"/>
          <w:szCs w:val="20"/>
        </w:rPr>
        <w:t xml:space="preserve">) cuando se proporcionan las entradas “correctas” e “inactiva” (es decir, cercana a </w:t>
      </w:r>
      <m:oMath>
        <m:r>
          <w:rPr>
            <w:rFonts w:ascii="Cambria Math" w:eastAsiaTheme="minorEastAsia" w:hAnsi="Cambria Math" w:cs="Arial"/>
            <w:sz w:val="20"/>
            <w:szCs w:val="20"/>
          </w:rPr>
          <m:t>0</m:t>
        </m:r>
      </m:oMath>
      <w:r w:rsidRPr="00665F6B">
        <w:rPr>
          <w:rFonts w:ascii="Arial" w:eastAsiaTheme="minorEastAsia" w:hAnsi="Arial" w:cs="Arial"/>
          <w:sz w:val="20"/>
          <w:szCs w:val="20"/>
        </w:rPr>
        <w:t>) cuando se proporcionen las entradas “incorrectas”.</w:t>
      </w:r>
    </w:p>
    <w:p w14:paraId="2F1DC171" w14:textId="77777777" w:rsidR="00665F6B" w:rsidRPr="00665F6B" w:rsidRDefault="00083E56" w:rsidP="00665F6B">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rPr>
      </w:pPr>
      <w:r w:rsidRPr="00665F6B">
        <w:rPr>
          <w:rFonts w:ascii="Arial" w:eastAsiaTheme="minorEastAsia" w:hAnsi="Arial" w:cs="Arial"/>
          <w:sz w:val="20"/>
          <w:szCs w:val="20"/>
        </w:rPr>
        <w:t>La activación tiene que ser no lineal, ya que en otro caso la red neuronal colapsaría en su totalidad con una sencilla función lineal</w:t>
      </w:r>
      <w:r w:rsidR="00665F6B" w:rsidRPr="00665F6B">
        <w:rPr>
          <w:rFonts w:ascii="Arial" w:eastAsiaTheme="minorEastAsia" w:hAnsi="Arial" w:cs="Arial"/>
          <w:sz w:val="20"/>
          <w:szCs w:val="20"/>
        </w:rPr>
        <w:t>.</w:t>
      </w:r>
    </w:p>
    <w:p w14:paraId="57082EA1" w14:textId="77777777" w:rsidR="00310241" w:rsidRDefault="00083E56" w:rsidP="00310241">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En la figura 3.3 se muestran dos ejemplos: la función umbral y la función sigmoide (también llamada función logística). Russell (2004) afirma que la función sigmoide posee una ventaja ya que es diferenciable y esto es muy útil en pasos posteriores para el algoritmo del aprendizaje de los pesos.</w:t>
      </w:r>
    </w:p>
    <w:p w14:paraId="7B2CDEE9" w14:textId="77777777" w:rsidR="00310241" w:rsidRDefault="00083E56" w:rsidP="00310241">
      <w:pPr>
        <w:tabs>
          <w:tab w:val="left" w:pos="284"/>
          <w:tab w:val="left" w:pos="567"/>
          <w:tab w:val="left" w:pos="851"/>
          <w:tab w:val="left" w:pos="1134"/>
          <w:tab w:val="left" w:pos="1418"/>
          <w:tab w:val="left" w:pos="1701"/>
        </w:tabs>
        <w:spacing w:line="360" w:lineRule="auto"/>
        <w:ind w:left="284"/>
        <w:jc w:val="center"/>
        <w:rPr>
          <w:rFonts w:ascii="Arial" w:hAnsi="Arial" w:cs="Arial"/>
          <w:b/>
        </w:rPr>
      </w:pPr>
      <w:r w:rsidRPr="00F80605">
        <w:rPr>
          <w:rFonts w:ascii="Arial" w:hAnsi="Arial" w:cs="Arial"/>
          <w:noProof/>
          <w:sz w:val="20"/>
          <w:szCs w:val="20"/>
        </w:rPr>
        <w:drawing>
          <wp:inline distT="0" distB="0" distL="0" distR="0" wp14:anchorId="4C835BC1" wp14:editId="6663DAA5">
            <wp:extent cx="4514850" cy="1789483"/>
            <wp:effectExtent l="0" t="0" r="0" b="1270"/>
            <wp:docPr id="36" name="Imagen 36"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baja"/>
                    <pic:cNvPicPr/>
                  </pic:nvPicPr>
                  <pic:blipFill rotWithShape="1">
                    <a:blip r:embed="rId16"/>
                    <a:srcRect l="12330" t="3261" r="12490" b="2164"/>
                    <a:stretch/>
                  </pic:blipFill>
                  <pic:spPr bwMode="auto">
                    <a:xfrm>
                      <a:off x="0" y="0"/>
                      <a:ext cx="4537154" cy="1798323"/>
                    </a:xfrm>
                    <a:prstGeom prst="rect">
                      <a:avLst/>
                    </a:prstGeom>
                    <a:ln>
                      <a:noFill/>
                    </a:ln>
                    <a:extLst>
                      <a:ext uri="{53640926-AAD7-44D8-BBD7-CCE9431645EC}">
                        <a14:shadowObscured xmlns:a14="http://schemas.microsoft.com/office/drawing/2010/main"/>
                      </a:ext>
                    </a:extLst>
                  </pic:spPr>
                </pic:pic>
              </a:graphicData>
            </a:graphic>
          </wp:inline>
        </w:drawing>
      </w:r>
    </w:p>
    <w:p w14:paraId="0E2126CB" w14:textId="619BD2B9" w:rsidR="00083E56" w:rsidRDefault="00083E56" w:rsidP="00310241">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Pr>
          <w:rFonts w:ascii="Arial" w:hAnsi="Arial" w:cs="Arial"/>
          <w:sz w:val="16"/>
          <w:szCs w:val="16"/>
        </w:rPr>
        <w:t xml:space="preserve">Figura 3.3. (a) Función de activación umbral y (b) Función sigmoide: </w:t>
      </w:r>
      <m:oMath>
        <m:r>
          <w:rPr>
            <w:rFonts w:ascii="Cambria Math" w:hAnsi="Cambria Math" w:cs="Arial"/>
            <w:sz w:val="16"/>
            <w:szCs w:val="16"/>
          </w:rPr>
          <m:t xml:space="preserve">1/ </m:t>
        </m:r>
        <m:d>
          <m:dPr>
            <m:ctrlPr>
              <w:rPr>
                <w:rFonts w:ascii="Cambria Math" w:hAnsi="Cambria Math" w:cs="Arial"/>
                <w:i/>
                <w:sz w:val="16"/>
                <w:szCs w:val="16"/>
              </w:rPr>
            </m:ctrlPr>
          </m:dPr>
          <m:e>
            <m:r>
              <w:rPr>
                <w:rFonts w:ascii="Cambria Math" w:hAnsi="Cambria Math" w:cs="Arial"/>
                <w:sz w:val="16"/>
                <w:szCs w:val="16"/>
              </w:rPr>
              <m:t>1+</m:t>
            </m:r>
            <m:sSup>
              <m:sSupPr>
                <m:ctrlPr>
                  <w:rPr>
                    <w:rFonts w:ascii="Cambria Math" w:hAnsi="Cambria Math" w:cs="Arial"/>
                    <w:i/>
                    <w:sz w:val="16"/>
                    <w:szCs w:val="16"/>
                  </w:rPr>
                </m:ctrlPr>
              </m:sSupPr>
              <m:e>
                <m:r>
                  <w:rPr>
                    <w:rFonts w:ascii="Cambria Math" w:hAnsi="Cambria Math" w:cs="Arial"/>
                    <w:sz w:val="16"/>
                    <w:szCs w:val="16"/>
                  </w:rPr>
                  <m:t>e</m:t>
                </m:r>
              </m:e>
              <m:sup>
                <m:r>
                  <w:rPr>
                    <w:rFonts w:ascii="Cambria Math" w:hAnsi="Cambria Math" w:cs="Arial"/>
                    <w:sz w:val="16"/>
                    <w:szCs w:val="16"/>
                  </w:rPr>
                  <m:t>-x</m:t>
                </m:r>
              </m:sup>
            </m:sSup>
          </m:e>
        </m:d>
      </m:oMath>
      <w:r>
        <w:rPr>
          <w:rFonts w:ascii="Arial" w:hAnsi="Arial" w:cs="Arial"/>
          <w:sz w:val="16"/>
          <w:szCs w:val="16"/>
        </w:rPr>
        <w:t xml:space="preserve">. </w:t>
      </w:r>
      <w:sdt>
        <w:sdtPr>
          <w:rPr>
            <w:rFonts w:ascii="Arial" w:hAnsi="Arial" w:cs="Arial"/>
            <w:sz w:val="16"/>
            <w:szCs w:val="16"/>
          </w:rPr>
          <w:id w:val="-2050290408"/>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Pr="007B1DA4">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31EFEDC2" w14:textId="28DE0C2E" w:rsidR="00310241" w:rsidRDefault="00310241" w:rsidP="008F4423">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8F4423">
        <w:rPr>
          <w:rFonts w:ascii="Arial" w:hAnsi="Arial" w:cs="Arial"/>
          <w:b/>
        </w:rPr>
        <w:t>5</w:t>
      </w:r>
      <w:r>
        <w:rPr>
          <w:rFonts w:ascii="Arial" w:hAnsi="Arial" w:cs="Arial"/>
          <w:b/>
        </w:rPr>
        <w:t>.</w:t>
      </w:r>
      <w:r>
        <w:rPr>
          <w:rFonts w:ascii="Arial" w:hAnsi="Arial" w:cs="Arial"/>
          <w:b/>
        </w:rPr>
        <w:t>1.</w:t>
      </w:r>
      <w:r w:rsidRPr="00833DB0">
        <w:rPr>
          <w:rFonts w:ascii="Arial" w:hAnsi="Arial" w:cs="Arial"/>
          <w:b/>
        </w:rPr>
        <w:t xml:space="preserve"> </w:t>
      </w:r>
      <w:r>
        <w:rPr>
          <w:rFonts w:ascii="Arial" w:hAnsi="Arial" w:cs="Arial"/>
          <w:b/>
        </w:rPr>
        <w:t>Estructuras de las redes</w:t>
      </w:r>
      <w:r w:rsidR="008F4423">
        <w:rPr>
          <w:rFonts w:ascii="Arial" w:hAnsi="Arial" w:cs="Arial"/>
          <w:b/>
        </w:rPr>
        <w:t xml:space="preserve"> neuronales</w:t>
      </w:r>
    </w:p>
    <w:p w14:paraId="34CA82C0" w14:textId="78C732C7" w:rsidR="00EB28A4" w:rsidRPr="00310241" w:rsidRDefault="00EB28A4" w:rsidP="008F4423">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w:t>
      </w:r>
    </w:p>
    <w:p w14:paraId="3E920A87" w14:textId="1B499C8F" w:rsidR="004E1C8E" w:rsidRDefault="004E1C8E">
      <w:pPr>
        <w:rPr>
          <w:rFonts w:ascii="Arial" w:hAnsi="Arial" w:cs="Arial"/>
          <w:bCs/>
          <w:sz w:val="20"/>
          <w:szCs w:val="20"/>
        </w:rPr>
      </w:pPr>
      <w:r>
        <w:rPr>
          <w:rFonts w:ascii="Arial" w:hAnsi="Arial" w:cs="Arial"/>
          <w:bCs/>
          <w:sz w:val="20"/>
          <w:szCs w:val="20"/>
        </w:rPr>
        <w:br w:type="page"/>
      </w:r>
    </w:p>
    <w:p w14:paraId="336E7D18" w14:textId="13DCE4FA" w:rsidR="004E1C8E" w:rsidRDefault="004E1C8E"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7.</w:t>
      </w:r>
      <w:r>
        <w:rPr>
          <w:rFonts w:ascii="Arial" w:hAnsi="Arial" w:cs="Arial"/>
          <w:b/>
        </w:rPr>
        <w:t>4</w:t>
      </w:r>
      <w:r>
        <w:rPr>
          <w:rFonts w:ascii="Arial" w:hAnsi="Arial" w:cs="Arial"/>
          <w:b/>
        </w:rPr>
        <w:t xml:space="preserve">. </w:t>
      </w:r>
      <w:r>
        <w:rPr>
          <w:rFonts w:ascii="Arial" w:hAnsi="Arial" w:cs="Arial"/>
          <w:b/>
        </w:rPr>
        <w:t>El pensamiento humano puede literalmente, transformar el mundo físico</w:t>
      </w:r>
    </w:p>
    <w:p w14:paraId="30C1D2DE" w14:textId="7041F718" w:rsidR="004E1C8E" w:rsidRPr="00B11D7D" w:rsidRDefault="004E1C8E" w:rsidP="004E1C8E">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Dan Brown: El Símbolo Perdido</w:t>
      </w:r>
    </w:p>
    <w:p w14:paraId="6DDB2452" w14:textId="46ECB06E" w:rsidR="004E1C8E" w:rsidRP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Ha llegado el momento, pues tras todo el marco teórico previo, es el momento de abordar el problema de la presente investigación. Los temas previos funcionaron para poner sobre la mesa todo conocimiento necesario para enfocarse ahora en el habla imaginada.</w:t>
      </w:r>
    </w:p>
    <w:p w14:paraId="7207E1CD" w14:textId="77777777" w:rsidR="00A013D3" w:rsidRDefault="00A013D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744C325C" w14:textId="77777777" w:rsidR="00631EAB" w:rsidRDefault="00631EAB" w:rsidP="00631EAB">
      <w:pPr>
        <w:rPr>
          <w:rFonts w:ascii="Arial" w:hAnsi="Arial" w:cs="Arial"/>
          <w:bCs/>
          <w:sz w:val="20"/>
          <w:szCs w:val="20"/>
        </w:rPr>
      </w:pPr>
      <w:r>
        <w:rPr>
          <w:rFonts w:ascii="Arial" w:hAnsi="Arial" w:cs="Arial"/>
          <w:bCs/>
          <w:sz w:val="20"/>
          <w:szCs w:val="20"/>
        </w:rPr>
        <w:br w:type="page"/>
      </w:r>
    </w:p>
    <w:p w14:paraId="2A34F56D"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8. Metodología</w:t>
      </w:r>
    </w:p>
    <w:p w14:paraId="4CB80FC4"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Metodología</w:t>
      </w:r>
      <w:r w:rsidRPr="00FF7E52">
        <w:rPr>
          <w:rFonts w:ascii="Arial" w:hAnsi="Arial" w:cs="Arial"/>
          <w:bCs/>
          <w:sz w:val="20"/>
          <w:szCs w:val="20"/>
        </w:rPr>
        <w:t>.</w:t>
      </w:r>
    </w:p>
    <w:p w14:paraId="4C41C2BF" w14:textId="77777777" w:rsidR="00631EAB" w:rsidRDefault="00631EAB" w:rsidP="00631EAB">
      <w:pPr>
        <w:rPr>
          <w:rFonts w:ascii="Arial" w:hAnsi="Arial" w:cs="Arial"/>
          <w:bCs/>
          <w:sz w:val="20"/>
          <w:szCs w:val="20"/>
        </w:rPr>
      </w:pPr>
      <w:r>
        <w:rPr>
          <w:rFonts w:ascii="Arial" w:hAnsi="Arial" w:cs="Arial"/>
          <w:bCs/>
          <w:sz w:val="20"/>
          <w:szCs w:val="20"/>
        </w:rPr>
        <w:br w:type="page"/>
      </w:r>
    </w:p>
    <w:p w14:paraId="11D8EC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49F51562"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Desarrollo</w:t>
      </w:r>
      <w:r w:rsidRPr="00FF7E52">
        <w:rPr>
          <w:rFonts w:ascii="Arial" w:hAnsi="Arial" w:cs="Arial"/>
          <w:bCs/>
          <w:sz w:val="20"/>
          <w:szCs w:val="20"/>
        </w:rPr>
        <w:t>.</w:t>
      </w: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356919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10. Experimentación y Pruebas</w:t>
      </w:r>
    </w:p>
    <w:p w14:paraId="701E33CC" w14:textId="6FC5714E" w:rsidR="00973E27" w:rsidRDefault="00973E27" w:rsidP="005773EE">
      <w:pPr>
        <w:tabs>
          <w:tab w:val="left" w:pos="284"/>
          <w:tab w:val="left" w:pos="567"/>
          <w:tab w:val="left" w:pos="851"/>
          <w:tab w:val="left" w:pos="1134"/>
          <w:tab w:val="left" w:pos="1418"/>
          <w:tab w:val="left" w:pos="1701"/>
        </w:tabs>
        <w:spacing w:after="0" w:line="360" w:lineRule="auto"/>
        <w:jc w:val="center"/>
        <w:rPr>
          <w:rFonts w:ascii="Arial" w:hAnsi="Arial" w:cs="Arial"/>
          <w:b/>
        </w:rPr>
      </w:pPr>
      <w:r>
        <w:rPr>
          <w:rFonts w:ascii="Arial" w:hAnsi="Arial" w:cs="Arial"/>
          <w:b/>
        </w:rPr>
        <w:t>Esas veces en las que estás muy cansado, no quieres exigirte pero igualmente lo haces… Ese es el sueño. No es el destino, es el trayecto</w:t>
      </w:r>
    </w:p>
    <w:p w14:paraId="51B60861" w14:textId="628B7C52" w:rsidR="00973E27" w:rsidRPr="00B11D7D" w:rsidRDefault="00973E27" w:rsidP="00973E27">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Kobe Bryant</w:t>
      </w:r>
    </w:p>
    <w:p w14:paraId="58585579"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Todos los conceptos previos revisados han servido únicamente para llegar aquí: la experimentación del documento e investigar de qué manera puede usarse la diadema Emotiv Epoc+ para crear una interfaz cerebro – computadora útil tomando como puntos de comparación distintas redes neuronales en este problema.</w:t>
      </w:r>
    </w:p>
    <w:p w14:paraId="21D260B1"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es requerido que la instalación de la diadema y el software se haga de la manera adecuada. Para ello cabe mencionar que la presente investigación se realizó sobre el sistema operativo Windows 11, máquina a la que se le conectaría el modelo de la diadema ya mencionado. También se usará el lenguaje de programación Python en su versión 3.10 y otras instalaciones se cubrirán en el avance de configuración de la diadema con el equipo para recibir y transmitir los datos.</w:t>
      </w:r>
    </w:p>
    <w:p w14:paraId="3A7B4BFE"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proceso entero de instalación para tener preparada cada configuración de transmisión y preparación de datos es extenso y no es propio de los objetivos de la investigación, sino sólo es parte de los procedimientos necesarios para poder realizar correctamente la experimentación de esta investigación, por ello el proceso detallado está explicado en el anexo 1.</w:t>
      </w:r>
    </w:p>
    <w:p w14:paraId="2E9450D5"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 grandes rasgos, es necesario tener instalado Python en una versión 3.7.0 o superior y descargar el repositorio de CyKit desde la liga </w:t>
      </w:r>
      <w:hyperlink r:id="rId17" w:history="1">
        <w:r w:rsidRPr="0017210D">
          <w:rPr>
            <w:rStyle w:val="Hipervnculo"/>
            <w:rFonts w:ascii="Arial" w:hAnsi="Arial" w:cs="Arial"/>
            <w:sz w:val="20"/>
            <w:szCs w:val="20"/>
          </w:rPr>
          <w:t>https://github.com/CymatiCorp/CyKit</w:t>
        </w:r>
      </w:hyperlink>
      <w:r>
        <w:rPr>
          <w:rFonts w:ascii="Arial" w:hAnsi="Arial" w:cs="Arial"/>
          <w:sz w:val="20"/>
          <w:szCs w:val="20"/>
        </w:rPr>
        <w:t xml:space="preserve">. Asimismo debe de seguirse el tutorial detallado por CymatiCorp en la liga </w:t>
      </w:r>
      <w:hyperlink r:id="rId18" w:history="1">
        <w:r w:rsidRPr="0017210D">
          <w:rPr>
            <w:rStyle w:val="Hipervnculo"/>
            <w:rFonts w:ascii="Arial" w:hAnsi="Arial" w:cs="Arial"/>
            <w:sz w:val="20"/>
            <w:szCs w:val="20"/>
          </w:rPr>
          <w:t>https://github.com/CymatiCorp/CyKit/wiki/How-to-Stream-Data-to-OpenViBE</w:t>
        </w:r>
      </w:hyperlink>
      <w:r>
        <w:rPr>
          <w:rFonts w:ascii="Arial" w:hAnsi="Arial" w:cs="Arial"/>
          <w:sz w:val="20"/>
          <w:szCs w:val="20"/>
        </w:rPr>
        <w:t>, en el cual será necesario descargar e instalar OpenViBE en una versión 2.7.2 o superior y crear un escenario como el ilustrado en la figura 5.1.</w:t>
      </w:r>
    </w:p>
    <w:p w14:paraId="5827827B" w14:textId="77777777" w:rsidR="006A2885"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0A630C">
        <w:rPr>
          <w:rFonts w:ascii="Arial" w:hAnsi="Arial" w:cs="Arial"/>
          <w:noProof/>
          <w:sz w:val="20"/>
          <w:szCs w:val="20"/>
        </w:rPr>
        <w:drawing>
          <wp:inline distT="0" distB="0" distL="0" distR="0" wp14:anchorId="586810DE" wp14:editId="2B5BF17C">
            <wp:extent cx="4220164" cy="2048161"/>
            <wp:effectExtent l="0" t="0" r="9525" b="9525"/>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19"/>
                    <a:stretch>
                      <a:fillRect/>
                    </a:stretch>
                  </pic:blipFill>
                  <pic:spPr>
                    <a:xfrm>
                      <a:off x="0" y="0"/>
                      <a:ext cx="4220164" cy="2048161"/>
                    </a:xfrm>
                    <a:prstGeom prst="rect">
                      <a:avLst/>
                    </a:prstGeom>
                  </pic:spPr>
                </pic:pic>
              </a:graphicData>
            </a:graphic>
          </wp:inline>
        </w:drawing>
      </w:r>
    </w:p>
    <w:p w14:paraId="5C9D5D04" w14:textId="7777777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5.1. Escenario de OpenViBE Designer para la experimentación de esta investigación.</w:t>
      </w:r>
    </w:p>
    <w:p w14:paraId="3B6F4BBB" w14:textId="7777777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E2550">
        <w:rPr>
          <w:rFonts w:ascii="Arial" w:hAnsi="Arial" w:cs="Arial"/>
          <w:noProof/>
          <w:sz w:val="20"/>
          <w:szCs w:val="20"/>
        </w:rPr>
        <w:lastRenderedPageBreak/>
        <w:drawing>
          <wp:inline distT="0" distB="0" distL="0" distR="0" wp14:anchorId="014BFDEA" wp14:editId="5B58A1A5">
            <wp:extent cx="2712720" cy="777240"/>
            <wp:effectExtent l="0" t="0" r="0" b="3810"/>
            <wp:docPr id="47" name="Imagen 4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Word&#10;&#10;Descripción generada automáticamente"/>
                    <pic:cNvPicPr/>
                  </pic:nvPicPr>
                  <pic:blipFill rotWithShape="1">
                    <a:blip r:embed="rId20"/>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59A8CBD0" w14:textId="7777777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5.2. Botón para ciclar la ejecución.</w:t>
      </w:r>
    </w:p>
    <w:p w14:paraId="715A8C7C" w14:textId="694D6857" w:rsidR="006A2885" w:rsidRDefault="006A288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Finalmente, hay que habilitar el ciclado del escenario con el botón señalado en la figura 5.2 y usar el siguiente código de Python para que automáticamente este código cicle el procedimiento y simule la transmisión de datos en tiempo real.</w:t>
      </w:r>
    </w:p>
    <w:tbl>
      <w:tblPr>
        <w:tblStyle w:val="Tablaconcuadrcula"/>
        <w:tblW w:w="0" w:type="auto"/>
        <w:tblLook w:val="04A0" w:firstRow="1" w:lastRow="0" w:firstColumn="1" w:lastColumn="0" w:noHBand="0" w:noVBand="1"/>
      </w:tblPr>
      <w:tblGrid>
        <w:gridCol w:w="436"/>
        <w:gridCol w:w="8392"/>
      </w:tblGrid>
      <w:tr w:rsidR="006A2885" w:rsidRPr="000D6B32" w14:paraId="14D00035" w14:textId="77777777" w:rsidTr="00E468BD">
        <w:tc>
          <w:tcPr>
            <w:tcW w:w="236" w:type="dxa"/>
            <w:shd w:val="clear" w:color="auto" w:fill="0D1117"/>
          </w:tcPr>
          <w:p w14:paraId="39CC65DC"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1</w:t>
            </w:r>
          </w:p>
          <w:p w14:paraId="716C89A7"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2</w:t>
            </w:r>
          </w:p>
          <w:p w14:paraId="6BE9B89D"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3</w:t>
            </w:r>
          </w:p>
          <w:p w14:paraId="005C3D13"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4</w:t>
            </w:r>
          </w:p>
          <w:p w14:paraId="6D9FB3E1"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5</w:t>
            </w:r>
          </w:p>
          <w:p w14:paraId="22C49E80"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6</w:t>
            </w:r>
          </w:p>
          <w:p w14:paraId="6C015B9B"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7</w:t>
            </w:r>
          </w:p>
          <w:p w14:paraId="0B24319D" w14:textId="77777777" w:rsidR="006A2885" w:rsidRDefault="006A2885" w:rsidP="00E468BD">
            <w:pPr>
              <w:jc w:val="both"/>
              <w:rPr>
                <w:rFonts w:ascii="Consolas" w:hAnsi="Consolas" w:cs="Arial"/>
                <w:sz w:val="20"/>
                <w:szCs w:val="20"/>
              </w:rPr>
            </w:pPr>
            <w:r w:rsidRPr="00090708">
              <w:rPr>
                <w:rFonts w:ascii="Consolas" w:hAnsi="Consolas" w:cs="Arial"/>
                <w:sz w:val="20"/>
                <w:szCs w:val="20"/>
              </w:rPr>
              <w:t>8</w:t>
            </w:r>
          </w:p>
          <w:p w14:paraId="06900185" w14:textId="77777777" w:rsidR="006A2885" w:rsidRDefault="006A2885" w:rsidP="00E468BD">
            <w:pPr>
              <w:jc w:val="both"/>
              <w:rPr>
                <w:rFonts w:ascii="Consolas" w:hAnsi="Consolas" w:cs="Arial"/>
                <w:sz w:val="20"/>
                <w:szCs w:val="20"/>
              </w:rPr>
            </w:pPr>
            <w:r>
              <w:rPr>
                <w:rFonts w:ascii="Consolas" w:hAnsi="Consolas" w:cs="Arial"/>
                <w:sz w:val="20"/>
                <w:szCs w:val="20"/>
              </w:rPr>
              <w:t>9</w:t>
            </w:r>
          </w:p>
          <w:p w14:paraId="5D97089B" w14:textId="77777777" w:rsidR="006A2885" w:rsidRDefault="006A2885" w:rsidP="00E468BD">
            <w:pPr>
              <w:jc w:val="both"/>
              <w:rPr>
                <w:rFonts w:ascii="Consolas" w:hAnsi="Consolas" w:cs="Arial"/>
                <w:sz w:val="20"/>
                <w:szCs w:val="20"/>
              </w:rPr>
            </w:pPr>
          </w:p>
          <w:p w14:paraId="0632127B" w14:textId="77777777" w:rsidR="006A2885" w:rsidRDefault="006A2885" w:rsidP="00E468BD">
            <w:pPr>
              <w:jc w:val="both"/>
              <w:rPr>
                <w:rFonts w:ascii="Consolas" w:hAnsi="Consolas" w:cs="Arial"/>
                <w:sz w:val="20"/>
                <w:szCs w:val="20"/>
              </w:rPr>
            </w:pPr>
            <w:r>
              <w:rPr>
                <w:rFonts w:ascii="Consolas" w:hAnsi="Consolas" w:cs="Arial"/>
                <w:sz w:val="20"/>
                <w:szCs w:val="20"/>
              </w:rPr>
              <w:t>10</w:t>
            </w:r>
          </w:p>
          <w:p w14:paraId="49FBA8F0" w14:textId="77777777" w:rsidR="006A2885" w:rsidRDefault="006A2885" w:rsidP="00E468BD">
            <w:pPr>
              <w:jc w:val="both"/>
              <w:rPr>
                <w:rFonts w:ascii="Consolas" w:hAnsi="Consolas" w:cs="Arial"/>
                <w:sz w:val="20"/>
                <w:szCs w:val="20"/>
              </w:rPr>
            </w:pPr>
            <w:r>
              <w:rPr>
                <w:rFonts w:ascii="Consolas" w:hAnsi="Consolas" w:cs="Arial"/>
                <w:sz w:val="20"/>
                <w:szCs w:val="20"/>
              </w:rPr>
              <w:t>11</w:t>
            </w:r>
          </w:p>
          <w:p w14:paraId="568CD820" w14:textId="77777777" w:rsidR="006A2885" w:rsidRDefault="006A2885" w:rsidP="00E468BD">
            <w:pPr>
              <w:jc w:val="both"/>
              <w:rPr>
                <w:rFonts w:ascii="Consolas" w:hAnsi="Consolas" w:cs="Arial"/>
                <w:sz w:val="20"/>
                <w:szCs w:val="20"/>
              </w:rPr>
            </w:pPr>
            <w:r>
              <w:rPr>
                <w:rFonts w:ascii="Consolas" w:hAnsi="Consolas" w:cs="Arial"/>
                <w:sz w:val="20"/>
                <w:szCs w:val="20"/>
              </w:rPr>
              <w:t>12</w:t>
            </w:r>
          </w:p>
          <w:p w14:paraId="744C34C4" w14:textId="77777777" w:rsidR="006A2885" w:rsidRDefault="006A2885" w:rsidP="00E468BD">
            <w:pPr>
              <w:jc w:val="both"/>
              <w:rPr>
                <w:rFonts w:ascii="Consolas" w:hAnsi="Consolas" w:cs="Arial"/>
                <w:sz w:val="20"/>
                <w:szCs w:val="20"/>
              </w:rPr>
            </w:pPr>
            <w:r>
              <w:rPr>
                <w:rFonts w:ascii="Consolas" w:hAnsi="Consolas" w:cs="Arial"/>
                <w:sz w:val="20"/>
                <w:szCs w:val="20"/>
              </w:rPr>
              <w:t>13</w:t>
            </w:r>
          </w:p>
          <w:p w14:paraId="2A9127AF" w14:textId="77777777" w:rsidR="006A2885" w:rsidRDefault="006A2885" w:rsidP="00E468BD">
            <w:pPr>
              <w:jc w:val="both"/>
              <w:rPr>
                <w:rFonts w:ascii="Consolas" w:hAnsi="Consolas" w:cs="Arial"/>
                <w:sz w:val="20"/>
                <w:szCs w:val="20"/>
              </w:rPr>
            </w:pPr>
            <w:r>
              <w:rPr>
                <w:rFonts w:ascii="Consolas" w:hAnsi="Consolas" w:cs="Arial"/>
                <w:sz w:val="20"/>
                <w:szCs w:val="20"/>
              </w:rPr>
              <w:t>14</w:t>
            </w:r>
          </w:p>
          <w:p w14:paraId="1DAC2E62" w14:textId="77777777" w:rsidR="006A2885" w:rsidRDefault="006A2885" w:rsidP="00E468BD">
            <w:pPr>
              <w:jc w:val="both"/>
              <w:rPr>
                <w:rFonts w:ascii="Consolas" w:hAnsi="Consolas" w:cs="Arial"/>
                <w:sz w:val="20"/>
                <w:szCs w:val="20"/>
              </w:rPr>
            </w:pPr>
            <w:r>
              <w:rPr>
                <w:rFonts w:ascii="Consolas" w:hAnsi="Consolas" w:cs="Arial"/>
                <w:sz w:val="20"/>
                <w:szCs w:val="20"/>
              </w:rPr>
              <w:t>15</w:t>
            </w:r>
          </w:p>
          <w:p w14:paraId="717C15DA" w14:textId="77777777" w:rsidR="006A2885" w:rsidRPr="001C655E" w:rsidRDefault="006A2885" w:rsidP="00E468BD">
            <w:pPr>
              <w:jc w:val="both"/>
              <w:rPr>
                <w:rFonts w:ascii="Consolas" w:hAnsi="Consolas" w:cs="Arial"/>
                <w:sz w:val="20"/>
                <w:szCs w:val="20"/>
              </w:rPr>
            </w:pPr>
            <w:r>
              <w:rPr>
                <w:rFonts w:ascii="Consolas" w:hAnsi="Consolas" w:cs="Arial"/>
                <w:sz w:val="20"/>
                <w:szCs w:val="20"/>
              </w:rPr>
              <w:t>16</w:t>
            </w:r>
          </w:p>
        </w:tc>
        <w:tc>
          <w:tcPr>
            <w:tcW w:w="8592" w:type="dxa"/>
            <w:shd w:val="clear" w:color="auto" w:fill="161B22"/>
          </w:tcPr>
          <w:p w14:paraId="405F4B80" w14:textId="77777777" w:rsidR="006A2885" w:rsidRPr="001F1F54" w:rsidRDefault="006A2885" w:rsidP="00E468BD">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pyautogui</w:t>
            </w:r>
          </w:p>
          <w:p w14:paraId="22E0385B" w14:textId="77777777" w:rsidR="006A2885" w:rsidRPr="001F1F54" w:rsidRDefault="006A2885" w:rsidP="00E468BD">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time</w:t>
            </w:r>
          </w:p>
          <w:p w14:paraId="0EDEC025" w14:textId="77777777" w:rsidR="006A2885" w:rsidRPr="001F1F54" w:rsidRDefault="006A2885" w:rsidP="00E468BD">
            <w:pPr>
              <w:jc w:val="both"/>
              <w:rPr>
                <w:rFonts w:ascii="Consolas" w:hAnsi="Consolas" w:cs="Arial"/>
                <w:sz w:val="20"/>
                <w:szCs w:val="20"/>
              </w:rPr>
            </w:pPr>
          </w:p>
          <w:p w14:paraId="127E110E" w14:textId="77777777" w:rsidR="006A2885" w:rsidRPr="0027084F" w:rsidRDefault="006A2885" w:rsidP="00E468BD">
            <w:pPr>
              <w:jc w:val="both"/>
              <w:rPr>
                <w:rFonts w:ascii="Consolas" w:hAnsi="Consolas" w:cs="Arial"/>
                <w:color w:val="899581"/>
                <w:sz w:val="20"/>
                <w:szCs w:val="20"/>
              </w:rPr>
            </w:pPr>
            <w:r w:rsidRPr="0027084F">
              <w:rPr>
                <w:rFonts w:ascii="Consolas" w:hAnsi="Consolas" w:cs="Arial"/>
                <w:color w:val="899581"/>
                <w:sz w:val="20"/>
                <w:szCs w:val="20"/>
              </w:rPr>
              <w:t># Aplicando delay para tener tiempo de acomodar el mouse sobre el botón</w:t>
            </w:r>
          </w:p>
          <w:p w14:paraId="0960EFC0" w14:textId="77777777" w:rsidR="006A2885" w:rsidRPr="004D115E" w:rsidRDefault="006A2885" w:rsidP="00E468BD">
            <w:pPr>
              <w:jc w:val="both"/>
              <w:rPr>
                <w:rFonts w:ascii="Consolas" w:hAnsi="Consolas" w:cs="Arial"/>
                <w:sz w:val="20"/>
                <w:szCs w:val="20"/>
                <w:lang w:val="en-US"/>
              </w:rPr>
            </w:pPr>
            <w:r w:rsidRPr="004D115E">
              <w:rPr>
                <w:rFonts w:ascii="Consolas" w:hAnsi="Consolas" w:cs="Arial"/>
                <w:sz w:val="20"/>
                <w:szCs w:val="20"/>
                <w:lang w:val="en-US"/>
              </w:rPr>
              <w:t>time.</w:t>
            </w:r>
            <w:r w:rsidRPr="004D115E">
              <w:rPr>
                <w:rFonts w:ascii="Consolas" w:hAnsi="Consolas" w:cs="Arial"/>
                <w:color w:val="D8AEFF"/>
                <w:sz w:val="20"/>
                <w:szCs w:val="20"/>
                <w:lang w:val="en-US"/>
              </w:rPr>
              <w:t>sleep</w:t>
            </w:r>
            <w:r w:rsidRPr="004D115E">
              <w:rPr>
                <w:rFonts w:ascii="Consolas" w:hAnsi="Consolas" w:cs="Arial"/>
                <w:sz w:val="20"/>
                <w:szCs w:val="20"/>
                <w:lang w:val="en-US"/>
              </w:rPr>
              <w:t>(</w:t>
            </w:r>
            <w:r w:rsidRPr="004D115E">
              <w:rPr>
                <w:rFonts w:ascii="Consolas" w:hAnsi="Consolas" w:cs="Arial"/>
                <w:color w:val="70C4E9"/>
                <w:sz w:val="20"/>
                <w:szCs w:val="20"/>
                <w:lang w:val="en-US"/>
              </w:rPr>
              <w:t>10</w:t>
            </w:r>
            <w:r w:rsidRPr="004D115E">
              <w:rPr>
                <w:rFonts w:ascii="Consolas" w:hAnsi="Consolas" w:cs="Arial"/>
                <w:sz w:val="20"/>
                <w:szCs w:val="20"/>
                <w:lang w:val="en-US"/>
              </w:rPr>
              <w:t>)</w:t>
            </w:r>
          </w:p>
          <w:p w14:paraId="66DA4BED" w14:textId="77777777" w:rsidR="006A2885" w:rsidRPr="004D115E" w:rsidRDefault="006A2885" w:rsidP="00E468BD">
            <w:pPr>
              <w:jc w:val="both"/>
              <w:rPr>
                <w:rFonts w:ascii="Consolas" w:hAnsi="Consolas" w:cs="Arial"/>
                <w:sz w:val="20"/>
                <w:szCs w:val="20"/>
                <w:lang w:val="en-US"/>
              </w:rPr>
            </w:pPr>
          </w:p>
          <w:p w14:paraId="5F9F9F42" w14:textId="77777777" w:rsidR="006A2885" w:rsidRPr="004D115E" w:rsidRDefault="006A2885" w:rsidP="00E468BD">
            <w:pPr>
              <w:jc w:val="both"/>
              <w:rPr>
                <w:rFonts w:ascii="Consolas" w:hAnsi="Consolas" w:cs="Arial"/>
                <w:sz w:val="20"/>
                <w:szCs w:val="20"/>
                <w:lang w:val="en-US"/>
              </w:rPr>
            </w:pPr>
            <w:r w:rsidRPr="004D115E">
              <w:rPr>
                <w:rFonts w:ascii="Consolas" w:hAnsi="Consolas" w:cs="Arial"/>
                <w:sz w:val="20"/>
                <w:szCs w:val="20"/>
                <w:lang w:val="en-US"/>
              </w:rPr>
              <w:t xml:space="preserve">x, y </w:t>
            </w:r>
            <w:r w:rsidRPr="004D115E">
              <w:rPr>
                <w:rFonts w:ascii="Consolas" w:hAnsi="Consolas" w:cs="Arial"/>
                <w:color w:val="70C4E9"/>
                <w:sz w:val="20"/>
                <w:szCs w:val="20"/>
                <w:lang w:val="en-US"/>
              </w:rPr>
              <w:t xml:space="preserve">= </w:t>
            </w:r>
            <w:r w:rsidRPr="004D115E">
              <w:rPr>
                <w:rFonts w:ascii="Consolas" w:hAnsi="Consolas" w:cs="Arial"/>
                <w:sz w:val="20"/>
                <w:szCs w:val="20"/>
                <w:lang w:val="en-US"/>
              </w:rPr>
              <w:t>pyautogui.</w:t>
            </w:r>
            <w:r w:rsidRPr="004D115E">
              <w:rPr>
                <w:rFonts w:ascii="Consolas" w:hAnsi="Consolas" w:cs="Arial"/>
                <w:color w:val="D8AEFF"/>
                <w:sz w:val="20"/>
                <w:szCs w:val="20"/>
                <w:lang w:val="en-US"/>
              </w:rPr>
              <w:t>position</w:t>
            </w:r>
            <w:r w:rsidRPr="004D115E">
              <w:rPr>
                <w:rFonts w:ascii="Consolas" w:hAnsi="Consolas" w:cs="Arial"/>
                <w:sz w:val="20"/>
                <w:szCs w:val="20"/>
                <w:lang w:val="en-US"/>
              </w:rPr>
              <w:t>()</w:t>
            </w:r>
          </w:p>
          <w:p w14:paraId="09AD90DB" w14:textId="77777777" w:rsidR="006A2885" w:rsidRPr="004D115E" w:rsidRDefault="006A2885" w:rsidP="00E468BD">
            <w:pPr>
              <w:jc w:val="both"/>
              <w:rPr>
                <w:rFonts w:ascii="Consolas" w:hAnsi="Consolas" w:cs="Arial"/>
                <w:sz w:val="20"/>
                <w:szCs w:val="20"/>
                <w:lang w:val="en-US"/>
              </w:rPr>
            </w:pPr>
          </w:p>
          <w:p w14:paraId="629AC7EC" w14:textId="77777777" w:rsidR="006A2885" w:rsidRPr="005B4633" w:rsidRDefault="006A2885" w:rsidP="00E468BD">
            <w:pPr>
              <w:jc w:val="both"/>
              <w:rPr>
                <w:rFonts w:ascii="Consolas" w:hAnsi="Consolas" w:cs="Arial"/>
                <w:sz w:val="20"/>
                <w:szCs w:val="20"/>
              </w:rPr>
            </w:pPr>
            <w:r w:rsidRPr="005B4633">
              <w:rPr>
                <w:rFonts w:ascii="Consolas" w:hAnsi="Consolas" w:cs="Arial"/>
                <w:color w:val="899581"/>
                <w:sz w:val="20"/>
                <w:szCs w:val="20"/>
              </w:rPr>
              <w:t># Aplicando delay al código para cor</w:t>
            </w:r>
            <w:r>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66F48292" w14:textId="77777777" w:rsidR="006A2885" w:rsidRPr="001F1F54" w:rsidRDefault="006A2885" w:rsidP="00E468BD">
            <w:pPr>
              <w:jc w:val="both"/>
              <w:rPr>
                <w:rFonts w:ascii="Consolas" w:hAnsi="Consolas" w:cs="Arial"/>
                <w:sz w:val="20"/>
                <w:szCs w:val="20"/>
              </w:rPr>
            </w:pPr>
            <w:r w:rsidRPr="001F1F54">
              <w:rPr>
                <w:rFonts w:ascii="Consolas" w:hAnsi="Consolas" w:cs="Arial"/>
                <w:sz w:val="20"/>
                <w:szCs w:val="20"/>
              </w:rPr>
              <w:t>time.</w:t>
            </w:r>
            <w:r w:rsidRPr="001F1F54">
              <w:rPr>
                <w:rFonts w:ascii="Consolas" w:hAnsi="Consolas" w:cs="Arial"/>
                <w:color w:val="D8AEFF"/>
                <w:sz w:val="20"/>
                <w:szCs w:val="20"/>
              </w:rPr>
              <w:t>sleep</w:t>
            </w:r>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4D421313" w14:textId="77777777" w:rsidR="006A2885" w:rsidRPr="001F1F54" w:rsidRDefault="006A2885" w:rsidP="00E468BD">
            <w:pPr>
              <w:jc w:val="both"/>
              <w:rPr>
                <w:rFonts w:ascii="Consolas" w:hAnsi="Consolas" w:cs="Arial"/>
                <w:sz w:val="20"/>
                <w:szCs w:val="20"/>
              </w:rPr>
            </w:pPr>
            <w:r w:rsidRPr="001F1F54">
              <w:rPr>
                <w:rFonts w:ascii="Consolas" w:hAnsi="Consolas" w:cs="Arial"/>
                <w:sz w:val="20"/>
                <w:szCs w:val="20"/>
              </w:rPr>
              <w:t>pyautogui.</w:t>
            </w:r>
            <w:r w:rsidRPr="001F1F54">
              <w:rPr>
                <w:rFonts w:ascii="Consolas" w:hAnsi="Consolas" w:cs="Arial"/>
                <w:color w:val="D8AEFF"/>
                <w:sz w:val="20"/>
                <w:szCs w:val="20"/>
              </w:rPr>
              <w:t>moveTo</w:t>
            </w:r>
            <w:r w:rsidRPr="001F1F54">
              <w:rPr>
                <w:rFonts w:ascii="Consolas" w:hAnsi="Consolas" w:cs="Arial"/>
                <w:sz w:val="20"/>
                <w:szCs w:val="20"/>
              </w:rPr>
              <w:t>(x, y)</w:t>
            </w:r>
          </w:p>
          <w:p w14:paraId="7AE2994A" w14:textId="77777777" w:rsidR="006A2885" w:rsidRPr="001F1F54" w:rsidRDefault="006A2885" w:rsidP="00E468BD">
            <w:pPr>
              <w:jc w:val="both"/>
              <w:rPr>
                <w:rFonts w:ascii="Consolas" w:hAnsi="Consolas" w:cs="Arial"/>
                <w:sz w:val="20"/>
                <w:szCs w:val="20"/>
              </w:rPr>
            </w:pPr>
          </w:p>
          <w:p w14:paraId="621FA078" w14:textId="77777777" w:rsidR="006A2885" w:rsidRPr="007B4215" w:rsidRDefault="006A2885" w:rsidP="00E468BD">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725C0DB5" w14:textId="77777777" w:rsidR="006A2885" w:rsidRPr="00AC7707" w:rsidRDefault="006A2885" w:rsidP="00E468BD">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5086CB18" w14:textId="77777777" w:rsidR="006A2885" w:rsidRPr="00AC7707" w:rsidRDefault="006A2885" w:rsidP="00E468BD">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5E2A38C0" w14:textId="77777777" w:rsidR="006A2885" w:rsidRPr="000D6B32" w:rsidRDefault="006A2885" w:rsidP="00E468BD">
            <w:pPr>
              <w:jc w:val="both"/>
              <w:rPr>
                <w:rFonts w:ascii="Consolas" w:hAnsi="Consolas" w:cs="Arial"/>
                <w:sz w:val="20"/>
                <w:szCs w:val="20"/>
              </w:rPr>
            </w:pPr>
            <w:r w:rsidRPr="00050487">
              <w:rPr>
                <w:rFonts w:ascii="Consolas" w:hAnsi="Consolas" w:cs="Arial"/>
                <w:sz w:val="20"/>
                <w:szCs w:val="20"/>
                <w:lang w:val="fr-FR"/>
              </w:rPr>
              <w:t xml:space="preserve">   </w:t>
            </w:r>
            <w:r w:rsidRPr="000D6B32">
              <w:rPr>
                <w:rFonts w:ascii="Consolas" w:hAnsi="Consolas" w:cs="Arial"/>
                <w:sz w:val="20"/>
                <w:szCs w:val="20"/>
              </w:rPr>
              <w:t>time.</w:t>
            </w:r>
            <w:r w:rsidRPr="000D6B32">
              <w:rPr>
                <w:rFonts w:ascii="Consolas" w:hAnsi="Consolas" w:cs="Arial"/>
                <w:color w:val="D8AEFF"/>
                <w:sz w:val="20"/>
                <w:szCs w:val="20"/>
              </w:rPr>
              <w:t>sleep</w:t>
            </w:r>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El CSV se actualiza cada segundo</w:t>
            </w:r>
          </w:p>
        </w:tc>
      </w:tr>
    </w:tbl>
    <w:p w14:paraId="0AA4BEA9" w14:textId="77777777" w:rsidR="006A2885" w:rsidRDefault="006A2885" w:rsidP="006A2885">
      <w:pPr>
        <w:jc w:val="both"/>
        <w:rPr>
          <w:rFonts w:ascii="Arial" w:hAnsi="Arial" w:cs="Arial"/>
          <w:sz w:val="20"/>
          <w:szCs w:val="20"/>
        </w:rPr>
      </w:pPr>
    </w:p>
    <w:p w14:paraId="3AEA3B24" w14:textId="57E99FA8" w:rsidR="0007700B" w:rsidRDefault="0007700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w:t>
      </w:r>
    </w:p>
    <w:p w14:paraId="6D32FEDB" w14:textId="1BE1A7AC" w:rsidR="006A2885" w:rsidRDefault="006A2885" w:rsidP="006A2885">
      <w:pPr>
        <w:jc w:val="both"/>
        <w:rPr>
          <w:rFonts w:ascii="Arial" w:hAnsi="Arial" w:cs="Arial"/>
          <w:sz w:val="20"/>
          <w:szCs w:val="20"/>
        </w:rPr>
      </w:pPr>
    </w:p>
    <w:p w14:paraId="062C160F" w14:textId="77777777" w:rsidR="006A2885" w:rsidRPr="004E1C8E" w:rsidRDefault="006A2885" w:rsidP="00973E2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C037FD8" w14:textId="254F5936"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11. Análisis e Interpretación de Resultados</w:t>
      </w:r>
    </w:p>
    <w:p w14:paraId="47483C16"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Obtención y Procesamiento de Datos</w:t>
      </w:r>
      <w:r w:rsidRPr="00FF7E52">
        <w:rPr>
          <w:rFonts w:ascii="Arial" w:hAnsi="Arial" w:cs="Arial"/>
          <w:bCs/>
          <w:sz w:val="20"/>
          <w:szCs w:val="20"/>
        </w:rPr>
        <w:t>.</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p>
    <w:p w14:paraId="126EA4D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Conclusión</w:t>
      </w:r>
      <w:r w:rsidRPr="00FF7E52">
        <w:rPr>
          <w:rFonts w:ascii="Arial" w:hAnsi="Arial" w:cs="Arial"/>
          <w:bCs/>
          <w:sz w:val="20"/>
          <w:szCs w:val="20"/>
        </w:rPr>
        <w:t>.</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lang w:val="es-ES"/>
        </w:rPr>
        <w:id w:val="-222908225"/>
        <w:docPartObj>
          <w:docPartGallery w:val="Bibliographies"/>
          <w:docPartUnique/>
        </w:docPartObj>
      </w:sdtPr>
      <w:sdtEndPr>
        <w:rPr>
          <w:rFonts w:asciiTheme="minorHAnsi" w:eastAsiaTheme="minorHAnsi" w:hAnsiTheme="minorHAnsi" w:cstheme="minorBidi"/>
          <w:color w:val="auto"/>
          <w:sz w:val="22"/>
          <w:szCs w:val="22"/>
          <w:lang w:val="es-MX" w:eastAsia="en-US"/>
        </w:rPr>
      </w:sdtEndPr>
      <w:sdtContent>
        <w:p w14:paraId="2AA05A94" w14:textId="0E2C5B42" w:rsidR="00214068" w:rsidRPr="00214068" w:rsidRDefault="00214068" w:rsidP="00E1457E">
          <w:pPr>
            <w:pStyle w:val="Ttulo1"/>
            <w:spacing w:line="360" w:lineRule="auto"/>
            <w:rPr>
              <w:rFonts w:ascii="Arial" w:hAnsi="Arial" w:cs="Arial"/>
              <w:b/>
              <w:bCs/>
              <w:color w:val="auto"/>
              <w:sz w:val="22"/>
              <w:szCs w:val="22"/>
            </w:rPr>
          </w:pPr>
          <w:r w:rsidRPr="00214068">
            <w:rPr>
              <w:rFonts w:ascii="Arial" w:hAnsi="Arial" w:cs="Arial"/>
              <w:b/>
              <w:bCs/>
              <w:color w:val="auto"/>
              <w:sz w:val="22"/>
              <w:szCs w:val="22"/>
              <w:lang w:val="es-ES"/>
            </w:rPr>
            <w:t>13. Referencias</w:t>
          </w:r>
        </w:p>
        <w:sdt>
          <w:sdtPr>
            <w:id w:val="669989676"/>
            <w:bibliography/>
          </w:sdtPr>
          <w:sdtContent>
            <w:p w14:paraId="38587909" w14:textId="77777777" w:rsidR="00214068" w:rsidRPr="00FB73D4" w:rsidRDefault="00214068" w:rsidP="00FB73D4">
              <w:pPr>
                <w:pStyle w:val="Bibliografa"/>
                <w:spacing w:line="360" w:lineRule="auto"/>
                <w:ind w:left="720" w:hanging="720"/>
                <w:rPr>
                  <w:noProof/>
                  <w:lang w:val="es-ES"/>
                </w:rPr>
              </w:pPr>
              <w:r w:rsidRPr="00FB73D4">
                <w:rPr>
                  <w:sz w:val="20"/>
                  <w:szCs w:val="20"/>
                </w:rPr>
                <w:fldChar w:fldCharType="begin"/>
              </w:r>
              <w:r w:rsidRPr="00FB73D4">
                <w:rPr>
                  <w:sz w:val="20"/>
                  <w:szCs w:val="20"/>
                </w:rPr>
                <w:instrText>BIBLIOGRAPHY</w:instrText>
              </w:r>
              <w:r w:rsidRPr="00FB73D4">
                <w:rPr>
                  <w:sz w:val="20"/>
                  <w:szCs w:val="20"/>
                </w:rPr>
                <w:fldChar w:fldCharType="separate"/>
              </w:r>
              <w:r w:rsidRPr="00FB73D4">
                <w:rPr>
                  <w:noProof/>
                  <w:sz w:val="20"/>
                  <w:szCs w:val="20"/>
                  <w:lang w:val="es-ES"/>
                </w:rPr>
                <w:t xml:space="preserve">Afifi, A., &amp; Bergman, R. (1998). </w:t>
              </w:r>
              <w:r w:rsidRPr="00FB73D4">
                <w:rPr>
                  <w:i/>
                  <w:iCs/>
                  <w:noProof/>
                  <w:sz w:val="20"/>
                  <w:szCs w:val="20"/>
                  <w:lang w:val="es-ES"/>
                </w:rPr>
                <w:t>Neuroanatomía funcional.</w:t>
              </w:r>
              <w:r w:rsidRPr="00FB73D4">
                <w:rPr>
                  <w:noProof/>
                  <w:sz w:val="20"/>
                  <w:szCs w:val="20"/>
                  <w:lang w:val="es-ES"/>
                </w:rPr>
                <w:t xml:space="preserve"> México, D.F.: McGraw Hill.</w:t>
              </w:r>
            </w:p>
            <w:p w14:paraId="352822DD"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n-US"/>
                </w:rPr>
                <w:t xml:space="preserve">Bear, M., Connors, B., &amp; Paradiso, M. (2002). </w:t>
              </w:r>
              <w:r w:rsidRPr="00FB73D4">
                <w:rPr>
                  <w:i/>
                  <w:iCs/>
                  <w:noProof/>
                  <w:sz w:val="20"/>
                  <w:szCs w:val="20"/>
                  <w:lang w:val="es-ES"/>
                </w:rPr>
                <w:t>Neurociencia: explorando el cerebro.</w:t>
              </w:r>
              <w:r w:rsidRPr="00FB73D4">
                <w:rPr>
                  <w:noProof/>
                  <w:sz w:val="20"/>
                  <w:szCs w:val="20"/>
                  <w:lang w:val="es-ES"/>
                </w:rPr>
                <w:t xml:space="preserve"> Barcelona: Masson.</w:t>
              </w:r>
            </w:p>
            <w:p w14:paraId="5FCE54E5"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Caldaria. (22 de Julio de 2020). </w:t>
              </w:r>
              <w:r w:rsidRPr="00FB73D4">
                <w:rPr>
                  <w:i/>
                  <w:iCs/>
                  <w:noProof/>
                  <w:sz w:val="20"/>
                  <w:szCs w:val="20"/>
                  <w:lang w:val="es-ES"/>
                </w:rPr>
                <w:t>Curiosidades sobre el cerebro</w:t>
              </w:r>
              <w:r w:rsidRPr="00FB73D4">
                <w:rPr>
                  <w:noProof/>
                  <w:sz w:val="20"/>
                  <w:szCs w:val="20"/>
                  <w:lang w:val="es-ES"/>
                </w:rPr>
                <w:t>. Obtenido de HDOSO Magazine: https://www.caldaria.es/curiosidades-cerebro/</w:t>
              </w:r>
            </w:p>
            <w:p w14:paraId="099BC284"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n-US"/>
                </w:rPr>
                <w:t xml:space="preserve">Cayre, M., Malaterre, J., Scotto-Lomassese, S., Strambi, C., &amp; Strambi, A. (2010). The common properties of neurogenesis in the adult brain: from invertebrates to vertebrates. </w:t>
              </w:r>
              <w:r w:rsidRPr="00FB73D4">
                <w:rPr>
                  <w:i/>
                  <w:iCs/>
                  <w:noProof/>
                  <w:sz w:val="20"/>
                  <w:szCs w:val="20"/>
                  <w:lang w:val="en-US"/>
                </w:rPr>
                <w:t>Comparative Biochemistry and Physiology Part B: Biochemistry and Molecular Biology</w:t>
              </w:r>
              <w:r w:rsidRPr="00FB73D4">
                <w:rPr>
                  <w:noProof/>
                  <w:sz w:val="20"/>
                  <w:szCs w:val="20"/>
                  <w:lang w:val="en-US"/>
                </w:rPr>
                <w:t>, 1-15.</w:t>
              </w:r>
            </w:p>
            <w:p w14:paraId="3781F5F4"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s-ES"/>
                </w:rPr>
                <w:t xml:space="preserve">Cromer, A. (1996). </w:t>
              </w:r>
              <w:r w:rsidRPr="00FB73D4">
                <w:rPr>
                  <w:i/>
                  <w:iCs/>
                  <w:noProof/>
                  <w:sz w:val="20"/>
                  <w:szCs w:val="20"/>
                  <w:lang w:val="es-ES"/>
                </w:rPr>
                <w:t>Física para ciencias de la vida.</w:t>
              </w:r>
              <w:r w:rsidRPr="00FB73D4">
                <w:rPr>
                  <w:noProof/>
                  <w:sz w:val="20"/>
                  <w:szCs w:val="20"/>
                  <w:lang w:val="es-ES"/>
                </w:rPr>
                <w:t xml:space="preserve"> </w:t>
              </w:r>
              <w:r w:rsidRPr="00FB73D4">
                <w:rPr>
                  <w:noProof/>
                  <w:sz w:val="20"/>
                  <w:szCs w:val="20"/>
                  <w:lang w:val="en-US"/>
                </w:rPr>
                <w:t>New York: Reverté.</w:t>
              </w:r>
            </w:p>
            <w:p w14:paraId="0FC56DBB"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n-US"/>
                </w:rPr>
                <w:t xml:space="preserve">Ebbing, D., &amp; Gammon, S. (2010). </w:t>
              </w:r>
              <w:r w:rsidRPr="00FB73D4">
                <w:rPr>
                  <w:i/>
                  <w:iCs/>
                  <w:noProof/>
                  <w:sz w:val="20"/>
                  <w:szCs w:val="20"/>
                  <w:lang w:val="es-ES"/>
                </w:rPr>
                <w:t>Química General.</w:t>
              </w:r>
              <w:r w:rsidRPr="00FB73D4">
                <w:rPr>
                  <w:noProof/>
                  <w:sz w:val="20"/>
                  <w:szCs w:val="20"/>
                  <w:lang w:val="es-ES"/>
                </w:rPr>
                <w:t xml:space="preserve"> México, D.F.: Cengage Learning.</w:t>
              </w:r>
            </w:p>
            <w:p w14:paraId="240F5B7A"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Fisio, O. (27 de Septiembre de 2022). </w:t>
              </w:r>
              <w:r w:rsidRPr="00FB73D4">
                <w:rPr>
                  <w:i/>
                  <w:iCs/>
                  <w:noProof/>
                  <w:sz w:val="20"/>
                  <w:szCs w:val="20"/>
                  <w:lang w:val="es-ES"/>
                </w:rPr>
                <w:t>¿Qué es soma o cuerpo neuronal?</w:t>
              </w:r>
              <w:r w:rsidRPr="00FB73D4">
                <w:rPr>
                  <w:noProof/>
                  <w:sz w:val="20"/>
                  <w:szCs w:val="20"/>
                  <w:lang w:val="es-ES"/>
                </w:rPr>
                <w:t xml:space="preserve"> Obtenido de Fisioterapia Online: https://www.fisioterapia-online.com/glosario/soma-o-cuerpo-neuronal</w:t>
              </w:r>
            </w:p>
            <w:p w14:paraId="7C35282A"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n-US"/>
                </w:rPr>
                <w:t xml:space="preserve">Flynn, K. (2013). The cytoskeleton and neurite initiation. </w:t>
              </w:r>
              <w:r w:rsidRPr="00FB73D4">
                <w:rPr>
                  <w:i/>
                  <w:iCs/>
                  <w:noProof/>
                  <w:sz w:val="20"/>
                  <w:szCs w:val="20"/>
                  <w:lang w:val="en-US"/>
                </w:rPr>
                <w:t>Bioarchitecture</w:t>
              </w:r>
              <w:r w:rsidRPr="00FB73D4">
                <w:rPr>
                  <w:noProof/>
                  <w:sz w:val="20"/>
                  <w:szCs w:val="20"/>
                  <w:lang w:val="en-US"/>
                </w:rPr>
                <w:t>, 86-109.</w:t>
              </w:r>
            </w:p>
            <w:p w14:paraId="1E52D316"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n-US"/>
                </w:rPr>
                <w:t xml:space="preserve">Gray, P. (2002). </w:t>
              </w:r>
              <w:r w:rsidRPr="00FB73D4">
                <w:rPr>
                  <w:i/>
                  <w:iCs/>
                  <w:noProof/>
                  <w:sz w:val="20"/>
                  <w:szCs w:val="20"/>
                  <w:lang w:val="en-US"/>
                </w:rPr>
                <w:t>Psychology.</w:t>
              </w:r>
              <w:r w:rsidRPr="00FB73D4">
                <w:rPr>
                  <w:noProof/>
                  <w:sz w:val="20"/>
                  <w:szCs w:val="20"/>
                  <w:lang w:val="en-US"/>
                </w:rPr>
                <w:t xml:space="preserve"> New York: Worth Publishers.</w:t>
              </w:r>
            </w:p>
            <w:p w14:paraId="6A78C855"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n-US"/>
                </w:rPr>
                <w:t xml:space="preserve">Herculano-Houzel, S. (2009). The human brain in numbers: a linerarly scaled-up primate brain. </w:t>
              </w:r>
              <w:r w:rsidRPr="00FB73D4">
                <w:rPr>
                  <w:i/>
                  <w:iCs/>
                  <w:noProof/>
                  <w:sz w:val="20"/>
                  <w:szCs w:val="20"/>
                  <w:lang w:val="es-ES"/>
                </w:rPr>
                <w:t>Hum Neurosci</w:t>
              </w:r>
              <w:r w:rsidRPr="00FB73D4">
                <w:rPr>
                  <w:noProof/>
                  <w:sz w:val="20"/>
                  <w:szCs w:val="20"/>
                  <w:lang w:val="es-ES"/>
                </w:rPr>
                <w:t>.</w:t>
              </w:r>
            </w:p>
            <w:p w14:paraId="36AA60D0"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Hill, R. (2006). </w:t>
              </w:r>
              <w:r w:rsidRPr="00FB73D4">
                <w:rPr>
                  <w:i/>
                  <w:iCs/>
                  <w:noProof/>
                  <w:sz w:val="20"/>
                  <w:szCs w:val="20"/>
                  <w:lang w:val="es-ES"/>
                </w:rPr>
                <w:t>Fisiología Animal.</w:t>
              </w:r>
              <w:r w:rsidRPr="00FB73D4">
                <w:rPr>
                  <w:noProof/>
                  <w:sz w:val="20"/>
                  <w:szCs w:val="20"/>
                  <w:lang w:val="es-ES"/>
                </w:rPr>
                <w:t xml:space="preserve"> Bogotá: Médica Panamericana.</w:t>
              </w:r>
            </w:p>
            <w:p w14:paraId="4150CFAC"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Hodgkin, A., &amp; Huxley, A. (1939). </w:t>
              </w:r>
              <w:r w:rsidRPr="00FB73D4">
                <w:rPr>
                  <w:noProof/>
                  <w:sz w:val="20"/>
                  <w:szCs w:val="20"/>
                  <w:lang w:val="en-US"/>
                </w:rPr>
                <w:t xml:space="preserve">Action Potentials Recorded from Inside a Nerve Fibre. </w:t>
              </w:r>
              <w:r w:rsidRPr="00FB73D4">
                <w:rPr>
                  <w:i/>
                  <w:iCs/>
                  <w:noProof/>
                  <w:sz w:val="20"/>
                  <w:szCs w:val="20"/>
                  <w:lang w:val="es-ES"/>
                </w:rPr>
                <w:t>Nature</w:t>
              </w:r>
              <w:r w:rsidRPr="00FB73D4">
                <w:rPr>
                  <w:noProof/>
                  <w:sz w:val="20"/>
                  <w:szCs w:val="20"/>
                  <w:lang w:val="es-ES"/>
                </w:rPr>
                <w:t>, 710-711.</w:t>
              </w:r>
            </w:p>
            <w:p w14:paraId="543BD798"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Interpsiquis. (25 de Septiembre de 2022). </w:t>
              </w:r>
              <w:r w:rsidRPr="00FB73D4">
                <w:rPr>
                  <w:i/>
                  <w:iCs/>
                  <w:noProof/>
                  <w:sz w:val="20"/>
                  <w:szCs w:val="20"/>
                  <w:lang w:val="es-ES"/>
                </w:rPr>
                <w:t>Lóbulo Límbico.</w:t>
              </w:r>
              <w:r w:rsidRPr="00FB73D4">
                <w:rPr>
                  <w:noProof/>
                  <w:sz w:val="20"/>
                  <w:szCs w:val="20"/>
                  <w:lang w:val="es-ES"/>
                </w:rPr>
                <w:t xml:space="preserve"> Obtenido de Congreso Virtual de Psiquiatría: https://psiquiatria.com/glosario/lobulo-limbico</w:t>
              </w:r>
            </w:p>
            <w:p w14:paraId="16CAC175"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s-ES"/>
                </w:rPr>
                <w:t xml:space="preserve">Joyanes Aguilar, L. (2008). </w:t>
              </w:r>
              <w:r w:rsidRPr="00FB73D4">
                <w:rPr>
                  <w:i/>
                  <w:iCs/>
                  <w:noProof/>
                  <w:sz w:val="20"/>
                  <w:szCs w:val="20"/>
                  <w:lang w:val="es-ES"/>
                </w:rPr>
                <w:t>Fundamentos de Programación.</w:t>
              </w:r>
              <w:r w:rsidRPr="00FB73D4">
                <w:rPr>
                  <w:noProof/>
                  <w:sz w:val="20"/>
                  <w:szCs w:val="20"/>
                  <w:lang w:val="es-ES"/>
                </w:rPr>
                <w:t xml:space="preserve"> </w:t>
              </w:r>
              <w:r w:rsidRPr="00FB73D4">
                <w:rPr>
                  <w:noProof/>
                  <w:sz w:val="20"/>
                  <w:szCs w:val="20"/>
                  <w:lang w:val="en-US"/>
                </w:rPr>
                <w:t>Madrid: McGraw Hill.</w:t>
              </w:r>
            </w:p>
            <w:p w14:paraId="7B6C53CE"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n-US"/>
                </w:rPr>
                <w:t xml:space="preserve">Kandel, E., Schwartz, J., &amp; Jessel, T. (2000). </w:t>
              </w:r>
              <w:r w:rsidRPr="00FB73D4">
                <w:rPr>
                  <w:i/>
                  <w:iCs/>
                  <w:noProof/>
                  <w:sz w:val="20"/>
                  <w:szCs w:val="20"/>
                  <w:lang w:val="en-US"/>
                </w:rPr>
                <w:t>Principles of Neural Science.</w:t>
              </w:r>
              <w:r w:rsidRPr="00FB73D4">
                <w:rPr>
                  <w:noProof/>
                  <w:sz w:val="20"/>
                  <w:szCs w:val="20"/>
                  <w:lang w:val="en-US"/>
                </w:rPr>
                <w:t xml:space="preserve"> New York: McGraw Hill.</w:t>
              </w:r>
            </w:p>
            <w:p w14:paraId="05D80FC8"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n-US"/>
                </w:rPr>
                <w:t xml:space="preserve">Kole, M., &amp; Stuart, G. (2012). Signal processing in the axon initial segment. </w:t>
              </w:r>
              <w:r w:rsidRPr="00FB73D4">
                <w:rPr>
                  <w:i/>
                  <w:iCs/>
                  <w:noProof/>
                  <w:sz w:val="20"/>
                  <w:szCs w:val="20"/>
                  <w:lang w:val="es-ES"/>
                </w:rPr>
                <w:t>Neuron</w:t>
              </w:r>
              <w:r w:rsidRPr="00FB73D4">
                <w:rPr>
                  <w:noProof/>
                  <w:sz w:val="20"/>
                  <w:szCs w:val="20"/>
                  <w:lang w:val="es-ES"/>
                </w:rPr>
                <w:t>, 235-247.</w:t>
              </w:r>
            </w:p>
            <w:p w14:paraId="4CE22E91"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Laguna, M. (17 de Marzo de 2022). </w:t>
              </w:r>
              <w:r w:rsidRPr="00FB73D4">
                <w:rPr>
                  <w:i/>
                  <w:iCs/>
                  <w:noProof/>
                  <w:sz w:val="20"/>
                  <w:szCs w:val="20"/>
                  <w:lang w:val="es-ES"/>
                </w:rPr>
                <w:t>Lóbulo de la ínsula.</w:t>
              </w:r>
              <w:r w:rsidRPr="00FB73D4">
                <w:rPr>
                  <w:noProof/>
                  <w:sz w:val="20"/>
                  <w:szCs w:val="20"/>
                  <w:lang w:val="es-ES"/>
                </w:rPr>
                <w:t xml:space="preserve"> Obtenido de Kenhub: https://www.kenhub.com/es/library/anatomia-es/lobulo-de-la-insula</w:t>
              </w:r>
            </w:p>
            <w:p w14:paraId="1C215263"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Latarjet, M., &amp; Ruiz Liard, A. (2004). Encéfalo, Generalidades y Definición. </w:t>
              </w:r>
              <w:r w:rsidRPr="00FB73D4">
                <w:rPr>
                  <w:i/>
                  <w:iCs/>
                  <w:noProof/>
                  <w:sz w:val="20"/>
                  <w:szCs w:val="20"/>
                  <w:lang w:val="es-ES"/>
                </w:rPr>
                <w:t>Anatomía Humana</w:t>
              </w:r>
              <w:r w:rsidRPr="00FB73D4">
                <w:rPr>
                  <w:noProof/>
                  <w:sz w:val="20"/>
                  <w:szCs w:val="20"/>
                  <w:lang w:val="es-ES"/>
                </w:rPr>
                <w:t>, 168-169.</w:t>
              </w:r>
            </w:p>
            <w:p w14:paraId="45624E0C"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lastRenderedPageBreak/>
                <w:t xml:space="preserve">MDurance. (30 de Septiembre de 2021). </w:t>
              </w:r>
              <w:r w:rsidRPr="00FB73D4">
                <w:rPr>
                  <w:i/>
                  <w:iCs/>
                  <w:noProof/>
                  <w:sz w:val="20"/>
                  <w:szCs w:val="20"/>
                  <w:lang w:val="es-ES"/>
                </w:rPr>
                <w:t>Todo lo que debes saber sobre el potencial de acción</w:t>
              </w:r>
              <w:r w:rsidRPr="00FB73D4">
                <w:rPr>
                  <w:noProof/>
                  <w:sz w:val="20"/>
                  <w:szCs w:val="20"/>
                  <w:lang w:val="es-ES"/>
                </w:rPr>
                <w:t>. Obtenido de MDurance: https://blog.mdurance.eu/academia/el-potencial-de-accion/</w:t>
              </w:r>
            </w:p>
            <w:p w14:paraId="6758F108"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Merck &amp; Co, I. (27 de Septiembre de 2022). </w:t>
              </w:r>
              <w:r w:rsidRPr="00FB73D4">
                <w:rPr>
                  <w:i/>
                  <w:iCs/>
                  <w:noProof/>
                  <w:sz w:val="20"/>
                  <w:szCs w:val="20"/>
                  <w:lang w:val="es-ES"/>
                </w:rPr>
                <w:t>Estructura típica de una neurona</w:t>
              </w:r>
              <w:r w:rsidRPr="00FB73D4">
                <w:rPr>
                  <w:noProof/>
                  <w:sz w:val="20"/>
                  <w:szCs w:val="20"/>
                  <w:lang w:val="es-ES"/>
                </w:rPr>
                <w:t>. Obtenido de Manual MSD: https://www.msdmanuals.com/es/hogar/multimedia/figure/estructura-t%C3%ADpica-de-una-neurona</w:t>
              </w:r>
            </w:p>
            <w:p w14:paraId="5A23B578"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n-US"/>
                </w:rPr>
                <w:t xml:space="preserve">Murre, J., &amp; Sturdy, D. (1995). The connectivity of the brain: multi-level quantitative analysis. </w:t>
              </w:r>
              <w:r w:rsidRPr="00FB73D4">
                <w:rPr>
                  <w:i/>
                  <w:iCs/>
                  <w:noProof/>
                  <w:sz w:val="20"/>
                  <w:szCs w:val="20"/>
                  <w:lang w:val="es-ES"/>
                </w:rPr>
                <w:t>Biological cybernetics</w:t>
              </w:r>
              <w:r w:rsidRPr="00FB73D4">
                <w:rPr>
                  <w:noProof/>
                  <w:sz w:val="20"/>
                  <w:szCs w:val="20"/>
                  <w:lang w:val="es-ES"/>
                </w:rPr>
                <w:t>, 73.</w:t>
              </w:r>
            </w:p>
            <w:p w14:paraId="26F59636"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Nazareno, J. (8 de Junio de 2020). </w:t>
              </w:r>
              <w:r w:rsidRPr="00FB73D4">
                <w:rPr>
                  <w:i/>
                  <w:iCs/>
                  <w:noProof/>
                  <w:sz w:val="20"/>
                  <w:szCs w:val="20"/>
                  <w:lang w:val="es-ES"/>
                </w:rPr>
                <w:t>Fascinación con el cerebro y lo neuro</w:t>
              </w:r>
              <w:r w:rsidRPr="00FB73D4">
                <w:rPr>
                  <w:noProof/>
                  <w:sz w:val="20"/>
                  <w:szCs w:val="20"/>
                  <w:lang w:val="es-ES"/>
                </w:rPr>
                <w:t>. Obtenido de Conexiones. Plataforma de Ciencias del Aprendizaje: https://thelearningsciences.com/fascinacion_cerebro_neuro/</w:t>
              </w:r>
            </w:p>
            <w:p w14:paraId="36905263"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Ojeda Sahagún, J. L., &amp; Icardo de la Escalera, J. M. (2004). </w:t>
              </w:r>
              <w:r w:rsidRPr="00FB73D4">
                <w:rPr>
                  <w:i/>
                  <w:iCs/>
                  <w:noProof/>
                  <w:sz w:val="20"/>
                  <w:szCs w:val="20"/>
                  <w:lang w:val="es-ES"/>
                </w:rPr>
                <w:t>Neuroanatomía humana.</w:t>
              </w:r>
              <w:r w:rsidRPr="00FB73D4">
                <w:rPr>
                  <w:noProof/>
                  <w:sz w:val="20"/>
                  <w:szCs w:val="20"/>
                  <w:lang w:val="es-ES"/>
                </w:rPr>
                <w:t xml:space="preserve"> Barcelona: Masson.</w:t>
              </w:r>
            </w:p>
            <w:p w14:paraId="59B55F5A"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Olmo, M., Nave, A., &amp; Nave, R. (5 de Octubre de 2022). </w:t>
              </w:r>
              <w:r w:rsidRPr="00FB73D4">
                <w:rPr>
                  <w:i/>
                  <w:iCs/>
                  <w:noProof/>
                  <w:sz w:val="20"/>
                  <w:szCs w:val="20"/>
                  <w:lang w:val="es-ES"/>
                </w:rPr>
                <w:t>Action Potentials</w:t>
              </w:r>
              <w:r w:rsidRPr="00FB73D4">
                <w:rPr>
                  <w:noProof/>
                  <w:sz w:val="20"/>
                  <w:szCs w:val="20"/>
                  <w:lang w:val="es-ES"/>
                </w:rPr>
                <w:t>. Obtenido de Hyperphysics: http://hyperphysics.phy-astr.gsu.edu/hbasees/Biology/actpot.html</w:t>
              </w:r>
            </w:p>
            <w:p w14:paraId="1E17F32A"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Paniagua, R., Nistal, M., Sesma, P., Álvarez-Uría, M., Fraile, B., Anadón, R., &amp; Sáez, F. (2002). </w:t>
              </w:r>
              <w:r w:rsidRPr="00FB73D4">
                <w:rPr>
                  <w:i/>
                  <w:iCs/>
                  <w:noProof/>
                  <w:sz w:val="20"/>
                  <w:szCs w:val="20"/>
                  <w:lang w:val="es-ES"/>
                </w:rPr>
                <w:t>Citología e histología vegetal y animal.</w:t>
              </w:r>
              <w:r w:rsidRPr="00FB73D4">
                <w:rPr>
                  <w:noProof/>
                  <w:sz w:val="20"/>
                  <w:szCs w:val="20"/>
                  <w:lang w:val="es-ES"/>
                </w:rPr>
                <w:t xml:space="preserve"> España: McGraw Hill.</w:t>
              </w:r>
            </w:p>
            <w:p w14:paraId="17D84237"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s-ES"/>
                </w:rPr>
                <w:t xml:space="preserve">Pelvig, D., Pakkenberg, H., Stark, A., &amp; Pakkenberg, B. (2008). </w:t>
              </w:r>
              <w:r w:rsidRPr="00FB73D4">
                <w:rPr>
                  <w:noProof/>
                  <w:sz w:val="20"/>
                  <w:szCs w:val="20"/>
                  <w:lang w:val="en-US"/>
                </w:rPr>
                <w:t xml:space="preserve">Neocortical glial cell numbers in human brains. </w:t>
              </w:r>
              <w:r w:rsidRPr="00FB73D4">
                <w:rPr>
                  <w:i/>
                  <w:iCs/>
                  <w:noProof/>
                  <w:sz w:val="20"/>
                  <w:szCs w:val="20"/>
                  <w:lang w:val="en-US"/>
                </w:rPr>
                <w:t>Neurobiology of aging</w:t>
              </w:r>
              <w:r w:rsidRPr="00FB73D4">
                <w:rPr>
                  <w:noProof/>
                  <w:sz w:val="20"/>
                  <w:szCs w:val="20"/>
                  <w:lang w:val="en-US"/>
                </w:rPr>
                <w:t>, 11.</w:t>
              </w:r>
            </w:p>
            <w:p w14:paraId="5E70F50C"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n-US"/>
                </w:rPr>
                <w:t xml:space="preserve">Randall, D., Burggren, W., &amp; French, K. (1998). </w:t>
              </w:r>
              <w:r w:rsidRPr="00FB73D4">
                <w:rPr>
                  <w:i/>
                  <w:iCs/>
                  <w:noProof/>
                  <w:sz w:val="20"/>
                  <w:szCs w:val="20"/>
                  <w:lang w:val="en-US"/>
                </w:rPr>
                <w:t>Eckert Fisiología Animal.</w:t>
              </w:r>
              <w:r w:rsidRPr="00FB73D4">
                <w:rPr>
                  <w:noProof/>
                  <w:sz w:val="20"/>
                  <w:szCs w:val="20"/>
                  <w:lang w:val="en-US"/>
                </w:rPr>
                <w:t xml:space="preserve"> Girona: McGraw Hill.</w:t>
              </w:r>
            </w:p>
            <w:p w14:paraId="2E75A8A0"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n-US"/>
                </w:rPr>
                <w:t xml:space="preserve">Roche, H. (2003). </w:t>
              </w:r>
              <w:r w:rsidRPr="00FB73D4">
                <w:rPr>
                  <w:i/>
                  <w:iCs/>
                  <w:noProof/>
                  <w:sz w:val="20"/>
                  <w:szCs w:val="20"/>
                  <w:lang w:val="en-US"/>
                </w:rPr>
                <w:t>Lexikon Medizin.</w:t>
              </w:r>
              <w:r w:rsidRPr="00FB73D4">
                <w:rPr>
                  <w:noProof/>
                  <w:sz w:val="20"/>
                  <w:szCs w:val="20"/>
                  <w:lang w:val="en-US"/>
                </w:rPr>
                <w:t xml:space="preserve"> Alemania: Urban &amp; Schwarzenberg. </w:t>
              </w:r>
              <w:r w:rsidRPr="00FB73D4">
                <w:rPr>
                  <w:noProof/>
                  <w:sz w:val="20"/>
                  <w:szCs w:val="20"/>
                  <w:lang w:val="es-ES"/>
                </w:rPr>
                <w:t>Obtenido de Urban &amp; Schwarzenberg</w:t>
              </w:r>
            </w:p>
            <w:p w14:paraId="72D2BEBD"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Russell, S., &amp; Norvig, P. (2004). </w:t>
              </w:r>
              <w:r w:rsidRPr="00FB73D4">
                <w:rPr>
                  <w:i/>
                  <w:iCs/>
                  <w:noProof/>
                  <w:sz w:val="20"/>
                  <w:szCs w:val="20"/>
                  <w:lang w:val="es-ES"/>
                </w:rPr>
                <w:t>Inteligencia Artificial: Un Enfoque Moderno.</w:t>
              </w:r>
              <w:r w:rsidRPr="00FB73D4">
                <w:rPr>
                  <w:noProof/>
                  <w:sz w:val="20"/>
                  <w:szCs w:val="20"/>
                  <w:lang w:val="es-ES"/>
                </w:rPr>
                <w:t xml:space="preserve"> Madrid: Pearson.</w:t>
              </w:r>
            </w:p>
            <w:p w14:paraId="19EC56D8"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Sabater, V. (3 de Agosto de 2020). </w:t>
              </w:r>
              <w:r w:rsidRPr="00FB73D4">
                <w:rPr>
                  <w:i/>
                  <w:iCs/>
                  <w:noProof/>
                  <w:sz w:val="20"/>
                  <w:szCs w:val="20"/>
                  <w:lang w:val="es-ES"/>
                </w:rPr>
                <w:t>Lóbulos cerebrales: características y funciones</w:t>
              </w:r>
              <w:r w:rsidRPr="00FB73D4">
                <w:rPr>
                  <w:noProof/>
                  <w:sz w:val="20"/>
                  <w:szCs w:val="20"/>
                  <w:lang w:val="es-ES"/>
                </w:rPr>
                <w:t>. Obtenido de La Mente Es Maravillosa: https://lamenteesmaravillosa.com/lobulos-cerebrales-caracteristicas-y-funciones/</w:t>
              </w:r>
            </w:p>
            <w:p w14:paraId="1ACC4B74"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Sáenz, J. (2013). </w:t>
              </w:r>
              <w:r w:rsidRPr="00FB73D4">
                <w:rPr>
                  <w:i/>
                  <w:iCs/>
                  <w:noProof/>
                  <w:sz w:val="20"/>
                  <w:szCs w:val="20"/>
                  <w:lang w:val="es-ES"/>
                </w:rPr>
                <w:t>Cálculo Vectorial.</w:t>
              </w:r>
              <w:r w:rsidRPr="00FB73D4">
                <w:rPr>
                  <w:noProof/>
                  <w:sz w:val="20"/>
                  <w:szCs w:val="20"/>
                  <w:lang w:val="es-ES"/>
                </w:rPr>
                <w:t xml:space="preserve"> Venezuela: Hipotenusa.</w:t>
              </w:r>
            </w:p>
            <w:p w14:paraId="2A775059"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Solé, R., &amp; Manrubia, S. (1996). </w:t>
              </w:r>
              <w:r w:rsidRPr="00FB73D4">
                <w:rPr>
                  <w:i/>
                  <w:iCs/>
                  <w:noProof/>
                  <w:sz w:val="20"/>
                  <w:szCs w:val="20"/>
                  <w:lang w:val="es-ES"/>
                </w:rPr>
                <w:t>Neurodinámica.</w:t>
              </w:r>
              <w:r w:rsidRPr="00FB73D4">
                <w:rPr>
                  <w:noProof/>
                  <w:sz w:val="20"/>
                  <w:szCs w:val="20"/>
                  <w:lang w:val="es-ES"/>
                </w:rPr>
                <w:t xml:space="preserve"> Barcelona: Edicions UPC.</w:t>
              </w:r>
            </w:p>
            <w:p w14:paraId="3E522A71"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Triglia, A. (23 de Agosto de 2016). </w:t>
              </w:r>
              <w:r w:rsidRPr="00FB73D4">
                <w:rPr>
                  <w:i/>
                  <w:iCs/>
                  <w:noProof/>
                  <w:sz w:val="20"/>
                  <w:szCs w:val="20"/>
                  <w:lang w:val="es-ES"/>
                </w:rPr>
                <w:t>Sistema límbico: la parte emocional del cerebro.</w:t>
              </w:r>
              <w:r w:rsidRPr="00FB73D4">
                <w:rPr>
                  <w:noProof/>
                  <w:sz w:val="20"/>
                  <w:szCs w:val="20"/>
                  <w:lang w:val="es-ES"/>
                </w:rPr>
                <w:t xml:space="preserve"> Obtenido de Psicología y Mente: https://psicologiaymente.com/neurociencias/sistema-limbico-cerebro</w:t>
              </w:r>
            </w:p>
            <w:p w14:paraId="71330F28"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n-US"/>
                </w:rPr>
                <w:t xml:space="preserve">von Bartheld, C., Bahney, J., &amp; Herculano-Houzel, S. (2016). The search for true numbers of neurons and clial cells in the human brain: A review of 150 years of cell counting. </w:t>
              </w:r>
              <w:r w:rsidRPr="00FB73D4">
                <w:rPr>
                  <w:i/>
                  <w:iCs/>
                  <w:noProof/>
                  <w:sz w:val="20"/>
                  <w:szCs w:val="20"/>
                  <w:lang w:val="en-US"/>
                </w:rPr>
                <w:t>The Journal of Comparative Neurology</w:t>
              </w:r>
              <w:r w:rsidRPr="00FB73D4">
                <w:rPr>
                  <w:noProof/>
                  <w:sz w:val="20"/>
                  <w:szCs w:val="20"/>
                  <w:lang w:val="en-US"/>
                </w:rPr>
                <w:t>, 18.</w:t>
              </w:r>
            </w:p>
            <w:p w14:paraId="4ED97721"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n-US"/>
                </w:rPr>
                <w:lastRenderedPageBreak/>
                <w:t xml:space="preserve">Wikipedia. (1 de Octubre de 2022). </w:t>
              </w:r>
              <w:r w:rsidRPr="00FB73D4">
                <w:rPr>
                  <w:i/>
                  <w:iCs/>
                  <w:noProof/>
                  <w:sz w:val="20"/>
                  <w:szCs w:val="20"/>
                  <w:lang w:val="en-US"/>
                </w:rPr>
                <w:t>Neurona</w:t>
              </w:r>
              <w:r w:rsidRPr="00FB73D4">
                <w:rPr>
                  <w:noProof/>
                  <w:sz w:val="20"/>
                  <w:szCs w:val="20"/>
                  <w:lang w:val="en-US"/>
                </w:rPr>
                <w:t xml:space="preserve">. </w:t>
              </w:r>
              <w:r w:rsidRPr="00FB73D4">
                <w:rPr>
                  <w:noProof/>
                  <w:sz w:val="20"/>
                  <w:szCs w:val="20"/>
                  <w:lang w:val="es-ES"/>
                </w:rPr>
                <w:t>Obtenido de Wikipedia: https://es.wikipedia.org/wiki/Neurona</w:t>
              </w:r>
            </w:p>
            <w:p w14:paraId="724A2B0F" w14:textId="40A23C30" w:rsidR="009D27A6" w:rsidRPr="00FB73D4" w:rsidRDefault="00214068" w:rsidP="00FB73D4">
              <w:pPr>
                <w:spacing w:line="360" w:lineRule="auto"/>
              </w:pPr>
              <w:r w:rsidRPr="00FB73D4">
                <w:rPr>
                  <w:b/>
                  <w:bCs/>
                  <w:sz w:val="20"/>
                  <w:szCs w:val="20"/>
                </w:rPr>
                <w:fldChar w:fldCharType="end"/>
              </w:r>
            </w:p>
          </w:sdtContent>
        </w:sdt>
      </w:sdtContent>
    </w:sdt>
    <w:p w14:paraId="756195EB" w14:textId="77777777" w:rsidR="00631EAB" w:rsidRDefault="00631EAB" w:rsidP="00631EAB">
      <w:pPr>
        <w:rPr>
          <w:rFonts w:ascii="Arial" w:hAnsi="Arial" w:cs="Arial"/>
          <w:bCs/>
          <w:sz w:val="20"/>
          <w:szCs w:val="20"/>
        </w:rPr>
      </w:pPr>
      <w:r>
        <w:rPr>
          <w:rFonts w:ascii="Arial" w:hAnsi="Arial" w:cs="Arial"/>
          <w:bCs/>
          <w:sz w:val="20"/>
          <w:szCs w:val="20"/>
        </w:rPr>
        <w:br w:type="page"/>
      </w:r>
    </w:p>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Emotiv, OpenViBE, </w:t>
      </w:r>
      <w:r w:rsidR="00146638" w:rsidRPr="001F214E">
        <w:rPr>
          <w:rFonts w:ascii="Arial" w:hAnsi="Arial" w:cs="Arial"/>
          <w:b/>
          <w:bCs/>
        </w:rPr>
        <w:t>y la librería de Python: Cykit</w:t>
      </w:r>
      <w:r w:rsidR="0075235E" w:rsidRPr="001F214E">
        <w:rPr>
          <w:rFonts w:ascii="Arial" w:hAnsi="Arial" w:cs="Arial"/>
          <w:b/>
          <w:bCs/>
        </w:rPr>
        <w:t>.</w:t>
      </w:r>
    </w:p>
    <w:p w14:paraId="29D77DE2" w14:textId="77777777"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Emotiv,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A</w:t>
      </w:r>
      <w:r w:rsidR="00D23DF7">
        <w:rPr>
          <w:rFonts w:ascii="Arial" w:hAnsi="Arial" w:cs="Arial"/>
          <w:sz w:val="20"/>
          <w:szCs w:val="20"/>
        </w:rPr>
        <w:t>1.1.</w:t>
      </w:r>
    </w:p>
    <w:p w14:paraId="6FB92D7D" w14:textId="079DF71B" w:rsidR="00A54EB7" w:rsidRDefault="001F214E"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21" w:history="1">
        <w:r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747645"/>
                    </a:xfrm>
                    <a:prstGeom prst="rect">
                      <a:avLst/>
                    </a:prstGeom>
                  </pic:spPr>
                </pic:pic>
              </a:graphicData>
            </a:graphic>
          </wp:inline>
        </w:drawing>
      </w:r>
    </w:p>
    <w:p w14:paraId="71CD3616"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A1.1. Sitio web de Emotiv.</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“Emotiv Launcher”</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“Emotiv Launcher”, “Emotiv BrainViz”, “EmotivPRO” y “EmotivBCI”.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Emotiv y crear lo que la compañía llama un “Emotiv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A54EB7"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23" w:history="1">
        <w:r w:rsidRPr="00EE7C1F">
          <w:rPr>
            <w:rStyle w:val="Hipervnculo"/>
            <w:rFonts w:ascii="Arial" w:hAnsi="Arial" w:cs="Arial"/>
            <w:sz w:val="20"/>
            <w:szCs w:val="20"/>
          </w:rPr>
          <w:t>https://www.emotiv.com/my-account/</w:t>
        </w:r>
      </w:hyperlink>
    </w:p>
    <w:p w14:paraId="15177DCD" w14:textId="77777777"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A1.2 el ejemplo visual del sitio web </w:t>
      </w:r>
      <w:r w:rsidR="00EA79FF">
        <w:rPr>
          <w:rFonts w:ascii="Arial" w:hAnsi="Arial" w:cs="Arial"/>
          <w:sz w:val="20"/>
          <w:szCs w:val="20"/>
        </w:rPr>
        <w:t>en el que hay que realizar el registro de la cuenta Emotiv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24"/>
                    <a:stretch>
                      <a:fillRect/>
                    </a:stretch>
                  </pic:blipFill>
                  <pic:spPr>
                    <a:xfrm>
                      <a:off x="0" y="0"/>
                      <a:ext cx="4384478" cy="4505223"/>
                    </a:xfrm>
                    <a:prstGeom prst="rect">
                      <a:avLst/>
                    </a:prstGeom>
                  </pic:spPr>
                </pic:pic>
              </a:graphicData>
            </a:graphic>
          </wp:inline>
        </w:drawing>
      </w:r>
    </w:p>
    <w:p w14:paraId="2C14906E"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A1.2. Registro </w:t>
      </w:r>
      <w:r w:rsidR="003F7099">
        <w:rPr>
          <w:rFonts w:ascii="Arial" w:hAnsi="Arial" w:cs="Arial"/>
          <w:sz w:val="16"/>
          <w:szCs w:val="16"/>
        </w:rPr>
        <w:t>para la cuenta</w:t>
      </w:r>
      <w:r>
        <w:rPr>
          <w:rFonts w:ascii="Arial" w:hAnsi="Arial" w:cs="Arial"/>
          <w:sz w:val="16"/>
          <w:szCs w:val="16"/>
        </w:rPr>
        <w:t xml:space="preserve"> Emotiv</w:t>
      </w:r>
      <w:r w:rsidR="003F7099">
        <w:rPr>
          <w:rFonts w:ascii="Arial" w:hAnsi="Arial" w:cs="Arial"/>
          <w:sz w:val="16"/>
          <w:szCs w:val="16"/>
        </w:rPr>
        <w:t xml:space="preserve"> ID</w:t>
      </w:r>
      <w:r>
        <w:rPr>
          <w:rFonts w:ascii="Arial" w:hAnsi="Arial" w:cs="Arial"/>
          <w:sz w:val="16"/>
          <w:szCs w:val="16"/>
        </w:rPr>
        <w:t>.</w:t>
      </w:r>
    </w:p>
    <w:p w14:paraId="37074A9B" w14:textId="77777777"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Una vez completada la instalación, el programa Emotiv Launcher será el encargado de detectar</w:t>
      </w:r>
      <w:r w:rsidR="00CE09EA">
        <w:rPr>
          <w:rFonts w:ascii="Arial" w:hAnsi="Arial" w:cs="Arial"/>
          <w:sz w:val="20"/>
          <w:szCs w:val="20"/>
        </w:rPr>
        <w:t xml:space="preserve"> si una diadema Emotiv está conectada al equipo</w:t>
      </w:r>
      <w:r w:rsidR="00857B66">
        <w:rPr>
          <w:rFonts w:ascii="Arial" w:hAnsi="Arial" w:cs="Arial"/>
          <w:sz w:val="20"/>
          <w:szCs w:val="20"/>
        </w:rPr>
        <w:t>. Puede observarse en la figura A1.3 este programa antes de conectar una diadema.</w:t>
      </w:r>
      <w:r w:rsidR="000F61D2">
        <w:rPr>
          <w:rFonts w:ascii="Arial" w:hAnsi="Arial" w:cs="Arial"/>
          <w:sz w:val="20"/>
          <w:szCs w:val="20"/>
        </w:rPr>
        <w:t xml:space="preserve"> Pero para conectar la diadema, es necesario – al menos en el caso del modelo Epoc+ – encender la diadema y conectar el dispositivo USB Bluetooth que viene con el paquete de la diadema tal como se aprecia en la figura A1.4.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25"/>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77777777"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A1.3. Emotiv Launcher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7777777"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Figura A1.4. Diadema Emotiv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7777777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Una vez que la conexión se haya establecido correctamente, Emotiv Launcher mostrará la diadema que detecta y permitiéndole al usuario conectarse a ella desde la interfaz de su programa, tal y como se muestra en la figura A1.5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27"/>
                    <a:srcRect l="1955" t="1460" r="2983" b="1897"/>
                    <a:stretch/>
                  </pic:blipFill>
                  <pic:spPr>
                    <a:xfrm>
                      <a:off x="0" y="0"/>
                      <a:ext cx="2458562" cy="3528198"/>
                    </a:xfrm>
                    <a:prstGeom prst="roundRect">
                      <a:avLst>
                        <a:gd name="adj" fmla="val 3205"/>
                      </a:avLst>
                    </a:prstGeom>
                  </pic:spPr>
                </pic:pic>
              </a:graphicData>
            </a:graphic>
          </wp:inline>
        </w:drawing>
      </w:r>
    </w:p>
    <w:p w14:paraId="78131E8A"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A1.5. Emotiv Launcher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77777777"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realizando un acomodo que permita tanto una gran calidad de contacto y de recepción de las señales EEG. La figura A</w:t>
      </w:r>
      <w:r w:rsidR="00724FE6">
        <w:rPr>
          <w:rFonts w:ascii="Arial" w:hAnsi="Arial" w:cs="Arial"/>
          <w:sz w:val="20"/>
          <w:szCs w:val="20"/>
        </w:rPr>
        <w:t>1.6 muestra este procedimiento guiado por la interfaz de Emotiv Launcher.</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77777777"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A1.6. Emotiv Launcher guiando al usuario en acomodar correctamente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CymatiCorp: Cy</w:t>
      </w:r>
      <w:r w:rsidR="00CC6E8C">
        <w:rPr>
          <w:rFonts w:ascii="Arial" w:hAnsi="Arial" w:cs="Arial"/>
          <w:sz w:val="20"/>
          <w:szCs w:val="20"/>
        </w:rPr>
        <w:t>K</w:t>
      </w:r>
      <w:r w:rsidR="00D76D1A">
        <w:rPr>
          <w:rFonts w:ascii="Arial" w:hAnsi="Arial" w:cs="Arial"/>
          <w:sz w:val="20"/>
          <w:szCs w:val="20"/>
        </w:rPr>
        <w:t>it el cual puede encontrarse en la siguiente liga:</w:t>
      </w:r>
    </w:p>
    <w:p w14:paraId="552C84EA" w14:textId="77777777" w:rsidR="003D4807" w:rsidRDefault="003D4807"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29" w:history="1">
        <w:r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30"/>
                    <a:stretch>
                      <a:fillRect/>
                    </a:stretch>
                  </pic:blipFill>
                  <pic:spPr>
                    <a:xfrm>
                      <a:off x="0" y="0"/>
                      <a:ext cx="5612400" cy="2738887"/>
                    </a:xfrm>
                    <a:prstGeom prst="rect">
                      <a:avLst/>
                    </a:prstGeom>
                  </pic:spPr>
                </pic:pic>
              </a:graphicData>
            </a:graphic>
          </wp:inline>
        </w:drawing>
      </w:r>
    </w:p>
    <w:p w14:paraId="6F7F3D22" w14:textId="77777777"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A1.7. Sitio web de GitHub donde se encuentra el repositorio </w:t>
      </w:r>
      <w:r w:rsidR="00CC6E8C">
        <w:rPr>
          <w:rFonts w:ascii="Arial" w:hAnsi="Arial" w:cs="Arial"/>
          <w:sz w:val="16"/>
          <w:szCs w:val="16"/>
        </w:rPr>
        <w:t xml:space="preserve">del proyecto de </w:t>
      </w:r>
      <w:r>
        <w:rPr>
          <w:rFonts w:ascii="Arial" w:hAnsi="Arial" w:cs="Arial"/>
          <w:sz w:val="16"/>
          <w:szCs w:val="16"/>
        </w:rPr>
        <w:t>CyKit</w:t>
      </w:r>
      <w:r w:rsidR="00CC6E8C">
        <w:rPr>
          <w:rFonts w:ascii="Arial" w:hAnsi="Arial" w:cs="Arial"/>
          <w:sz w:val="16"/>
          <w:szCs w:val="16"/>
        </w:rPr>
        <w:t xml:space="preserve"> por CymatiCorp.</w:t>
      </w:r>
    </w:p>
    <w:p w14:paraId="0DCCA286" w14:textId="77777777"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El sitio web puede observarse en la figura A1.7.</w:t>
      </w:r>
      <w:r w:rsidR="009F7205">
        <w:rPr>
          <w:rFonts w:ascii="Arial" w:hAnsi="Arial" w:cs="Arial"/>
          <w:sz w:val="20"/>
          <w:szCs w:val="20"/>
        </w:rPr>
        <w:t xml:space="preserve"> Desde este sitio web puede accederse a la documentación para instalar este paquete y usarlo junto a una herramienta denominada OpenViBE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3D4807"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31" w:history="1">
        <w:r w:rsidRPr="00EE7C1F">
          <w:rPr>
            <w:rStyle w:val="Hipervnculo"/>
            <w:rFonts w:ascii="Arial" w:hAnsi="Arial" w:cs="Arial"/>
            <w:sz w:val="20"/>
            <w:szCs w:val="20"/>
          </w:rPr>
          <w:t>https://github.com/CymatiCorp/CyKit/wiki/How-to-Install-CyKIT</w:t>
        </w:r>
      </w:hyperlink>
    </w:p>
    <w:p w14:paraId="4E2D9BE9" w14:textId="77777777" w:rsidR="003D4807" w:rsidRDefault="003D4807"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32" w:history="1">
        <w:r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Como, inicialmente se debe hacer, habrá que instalar primeramente la librería CyKit</w:t>
      </w:r>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285E14E4" w:rsidR="00F16B05" w:rsidRPr="003D4807"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siguiente comando:</w:t>
      </w:r>
    </w:p>
    <w:tbl>
      <w:tblPr>
        <w:tblStyle w:val="Tablaconcuadrcula"/>
        <w:tblW w:w="0" w:type="auto"/>
        <w:tblLook w:val="04A0" w:firstRow="1" w:lastRow="0" w:firstColumn="1" w:lastColumn="0" w:noHBand="0" w:noVBand="1"/>
      </w:tblPr>
      <w:tblGrid>
        <w:gridCol w:w="8828"/>
      </w:tblGrid>
      <w:tr w:rsidR="00F66318" w:rsidRPr="00563606" w14:paraId="60A9AE62" w14:textId="77777777" w:rsidTr="00E17333">
        <w:trPr>
          <w:trHeight w:val="454"/>
        </w:trPr>
        <w:tc>
          <w:tcPr>
            <w:tcW w:w="8828" w:type="dxa"/>
            <w:shd w:val="clear" w:color="auto" w:fill="000000" w:themeFill="text1"/>
            <w:vAlign w:val="center"/>
          </w:tcPr>
          <w:p w14:paraId="7D7DDD8F" w14:textId="6A7B65CD" w:rsidR="00F66318" w:rsidRPr="00671DCD" w:rsidRDefault="00F66318" w:rsidP="00E17333">
            <w:pPr>
              <w:rPr>
                <w:rFonts w:ascii="Consolas" w:hAnsi="Consolas" w:cs="Arial"/>
                <w:sz w:val="20"/>
                <w:szCs w:val="20"/>
                <w:lang w:val="en-US"/>
              </w:rPr>
            </w:pPr>
            <w:r w:rsidRPr="00671DCD">
              <w:rPr>
                <w:rFonts w:ascii="Consolas" w:hAnsi="Consolas" w:cs="Arial"/>
                <w:color w:val="FFFFFF" w:themeColor="background1"/>
                <w:sz w:val="20"/>
                <w:szCs w:val="20"/>
                <w:lang w:val="en-US"/>
              </w:rPr>
              <w:t xml:space="preserve">git clone </w:t>
            </w:r>
            <w:r w:rsidR="00671DCD" w:rsidRPr="00671DCD">
              <w:rPr>
                <w:rFonts w:ascii="Consolas" w:hAnsi="Consolas" w:cs="Arial"/>
                <w:color w:val="FFFFFF" w:themeColor="background1"/>
                <w:sz w:val="20"/>
                <w:szCs w:val="20"/>
                <w:lang w:val="en-US"/>
              </w:rPr>
              <w:t>https://github.com/CymatiCorp/CyKit.git</w:t>
            </w:r>
          </w:p>
        </w:tc>
      </w:tr>
    </w:tbl>
    <w:p w14:paraId="0FE210B2" w14:textId="77777777" w:rsidR="00F66318" w:rsidRPr="00671DCD" w:rsidRDefault="00F66318" w:rsidP="001D42B0">
      <w:pPr>
        <w:jc w:val="both"/>
        <w:rPr>
          <w:rFonts w:ascii="Arial" w:hAnsi="Arial" w:cs="Arial"/>
          <w:sz w:val="20"/>
          <w:szCs w:val="20"/>
          <w:lang w:val="en-US"/>
        </w:rPr>
      </w:pPr>
    </w:p>
    <w:p w14:paraId="4E6643EE" w14:textId="1178BE72" w:rsidR="00F964BC" w:rsidRPr="003D4807"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siguientes comandos:</w:t>
      </w:r>
    </w:p>
    <w:tbl>
      <w:tblPr>
        <w:tblStyle w:val="Tablaconcuadrcula"/>
        <w:tblW w:w="0" w:type="auto"/>
        <w:tblLook w:val="04A0" w:firstRow="1" w:lastRow="0" w:firstColumn="1" w:lastColumn="0" w:noHBand="0" w:noVBand="1"/>
      </w:tblPr>
      <w:tblGrid>
        <w:gridCol w:w="8828"/>
      </w:tblGrid>
      <w:tr w:rsidR="00F964BC" w:rsidRPr="00563606" w14:paraId="3B50FC4A" w14:textId="77777777" w:rsidTr="00C844EE">
        <w:trPr>
          <w:trHeight w:val="907"/>
        </w:trPr>
        <w:tc>
          <w:tcPr>
            <w:tcW w:w="8828" w:type="dxa"/>
            <w:shd w:val="clear" w:color="auto" w:fill="000000" w:themeFill="text1"/>
            <w:vAlign w:val="center"/>
          </w:tcPr>
          <w:p w14:paraId="6D3967FD" w14:textId="19AE53BD" w:rsidR="00F964BC"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CyKit-master</w:t>
            </w:r>
          </w:p>
          <w:p w14:paraId="7599FFA1" w14:textId="77777777" w:rsidR="007D09EB"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Py3</w:t>
            </w:r>
          </w:p>
          <w:p w14:paraId="4448E39E" w14:textId="66EBBB6B" w:rsidR="007D09EB" w:rsidRPr="00671DCD" w:rsidRDefault="007D09EB" w:rsidP="00A52A7D">
            <w:pPr>
              <w:rPr>
                <w:rFonts w:ascii="Consolas" w:hAnsi="Consolas" w:cs="Arial"/>
                <w:sz w:val="20"/>
                <w:szCs w:val="20"/>
                <w:lang w:val="en-US"/>
              </w:rPr>
            </w:pPr>
            <w:r>
              <w:rPr>
                <w:rFonts w:ascii="Consolas" w:hAnsi="Consolas" w:cs="Arial"/>
                <w:color w:val="FFFFFF" w:themeColor="background1"/>
                <w:sz w:val="20"/>
                <w:szCs w:val="20"/>
                <w:lang w:val="en-US"/>
              </w:rPr>
              <w:t>python</w:t>
            </w:r>
            <w:r w:rsidR="00A52A7D">
              <w:rPr>
                <w:rFonts w:ascii="Consolas" w:hAnsi="Consolas" w:cs="Arial"/>
                <w:color w:val="FFFFFF" w:themeColor="background1"/>
                <w:sz w:val="20"/>
                <w:szCs w:val="20"/>
                <w:lang w:val="en-US"/>
              </w:rPr>
              <w:t xml:space="preserve"> CyKIT.py</w:t>
            </w:r>
          </w:p>
        </w:tc>
      </w:tr>
    </w:tbl>
    <w:p w14:paraId="406A7062" w14:textId="02AC2580" w:rsidR="00F964BC" w:rsidRDefault="00F964BC" w:rsidP="001D42B0">
      <w:pPr>
        <w:jc w:val="both"/>
        <w:rPr>
          <w:rFonts w:ascii="Arial" w:hAnsi="Arial" w:cs="Arial"/>
          <w:sz w:val="20"/>
          <w:szCs w:val="20"/>
          <w:lang w:val="en-US"/>
        </w:rPr>
      </w:pP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33"/>
                    <a:stretch>
                      <a:fillRect/>
                    </a:stretch>
                  </pic:blipFill>
                  <pic:spPr>
                    <a:xfrm>
                      <a:off x="0" y="0"/>
                      <a:ext cx="5612130" cy="2793365"/>
                    </a:xfrm>
                    <a:prstGeom prst="rect">
                      <a:avLst/>
                    </a:prstGeom>
                  </pic:spPr>
                </pic:pic>
              </a:graphicData>
            </a:graphic>
          </wp:inline>
        </w:drawing>
      </w:r>
    </w:p>
    <w:p w14:paraId="6D85CACB"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A1.8. Ejecución correcta de CyKIT.py usando Python.</w:t>
      </w:r>
    </w:p>
    <w:p w14:paraId="5ABF28D3" w14:textId="77777777"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la figura A1.8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CymatiCorp en la explicación de instalación y que puede apreciarse en la figura A1.9</w:t>
      </w:r>
      <w:r w:rsidR="003A4C13">
        <w:rPr>
          <w:rFonts w:ascii="Arial" w:hAnsi="Arial" w:cs="Arial"/>
          <w:sz w:val="20"/>
          <w:szCs w:val="20"/>
        </w:rPr>
        <w:t xml:space="preserve"> y en la figura A1.10</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34"/>
                    <a:stretch>
                      <a:fillRect/>
                    </a:stretch>
                  </pic:blipFill>
                  <pic:spPr>
                    <a:xfrm>
                      <a:off x="0" y="0"/>
                      <a:ext cx="5315855" cy="2983928"/>
                    </a:xfrm>
                    <a:prstGeom prst="rect">
                      <a:avLst/>
                    </a:prstGeom>
                  </pic:spPr>
                </pic:pic>
              </a:graphicData>
            </a:graphic>
          </wp:inline>
        </w:drawing>
      </w:r>
    </w:p>
    <w:p w14:paraId="5269A732" w14:textId="77777777"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A1.9. Explicación de algunas variables de configuración para ejecutar CyKit.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35"/>
                    <a:stretch>
                      <a:fillRect/>
                    </a:stretch>
                  </pic:blipFill>
                  <pic:spPr>
                    <a:xfrm>
                      <a:off x="0" y="0"/>
                      <a:ext cx="5612130" cy="7602220"/>
                    </a:xfrm>
                    <a:prstGeom prst="rect">
                      <a:avLst/>
                    </a:prstGeom>
                  </pic:spPr>
                </pic:pic>
              </a:graphicData>
            </a:graphic>
          </wp:inline>
        </w:drawing>
      </w:r>
    </w:p>
    <w:p w14:paraId="0559E880" w14:textId="77777777"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A1.10. Explicación de algunas variables de configuración para ejecutar CyKit.</w:t>
      </w:r>
    </w:p>
    <w:p w14:paraId="152E86B8" w14:textId="006387B5" w:rsidR="00C47190" w:rsidRPr="003D4807"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CymatiCorp,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siguiente</w:t>
      </w:r>
      <w:r>
        <w:rPr>
          <w:rFonts w:ascii="Arial" w:hAnsi="Arial" w:cs="Arial"/>
          <w:sz w:val="20"/>
          <w:szCs w:val="20"/>
        </w:rPr>
        <w:t xml:space="preserve"> comando:</w:t>
      </w:r>
    </w:p>
    <w:tbl>
      <w:tblPr>
        <w:tblStyle w:val="Tablaconcuadrcula"/>
        <w:tblW w:w="0" w:type="auto"/>
        <w:tblLook w:val="04A0" w:firstRow="1" w:lastRow="0" w:firstColumn="1" w:lastColumn="0" w:noHBand="0" w:noVBand="1"/>
      </w:tblPr>
      <w:tblGrid>
        <w:gridCol w:w="8828"/>
      </w:tblGrid>
      <w:tr w:rsidR="00C47190" w:rsidRPr="00563606" w14:paraId="6ABE5AFD" w14:textId="77777777" w:rsidTr="00FC254C">
        <w:trPr>
          <w:trHeight w:val="680"/>
        </w:trPr>
        <w:tc>
          <w:tcPr>
            <w:tcW w:w="8828" w:type="dxa"/>
            <w:shd w:val="clear" w:color="auto" w:fill="000000" w:themeFill="text1"/>
            <w:vAlign w:val="center"/>
          </w:tcPr>
          <w:p w14:paraId="34F30973" w14:textId="55CD26AC" w:rsidR="00C47190" w:rsidRPr="00FC254C" w:rsidRDefault="00FC254C" w:rsidP="00D710B2">
            <w:pPr>
              <w:rPr>
                <w:rFonts w:ascii="Consolas" w:hAnsi="Consolas" w:cs="Arial"/>
                <w:sz w:val="20"/>
                <w:szCs w:val="20"/>
                <w:lang w:val="en-US"/>
              </w:rPr>
            </w:pPr>
            <w:r>
              <w:rPr>
                <w:rFonts w:ascii="Consolas" w:hAnsi="Consolas" w:cs="Arial"/>
                <w:color w:val="FFFFFF" w:themeColor="background1"/>
                <w:sz w:val="20"/>
                <w:szCs w:val="20"/>
                <w:lang w:val="en-US"/>
              </w:rPr>
              <w:t xml:space="preserve">python CyKIT.py </w:t>
            </w:r>
            <w:r w:rsidRPr="00FC254C">
              <w:rPr>
                <w:rFonts w:ascii="Consolas" w:hAnsi="Consolas" w:cs="Arial"/>
                <w:color w:val="FFFFFF" w:themeColor="background1"/>
                <w:sz w:val="20"/>
                <w:szCs w:val="20"/>
                <w:lang w:val="en-US"/>
              </w:rPr>
              <w:t>127.0.0.1 5151 6 openvibe+generic+nocounter+noheader+nobattery+ovdelay:100+float+ovsamples:004</w:t>
            </w:r>
          </w:p>
        </w:tc>
      </w:tr>
    </w:tbl>
    <w:p w14:paraId="10536D40" w14:textId="3C9F4C93" w:rsidR="00C47190" w:rsidRDefault="00C47190" w:rsidP="001D42B0">
      <w:pPr>
        <w:jc w:val="both"/>
        <w:rPr>
          <w:rFonts w:ascii="Arial" w:hAnsi="Arial" w:cs="Arial"/>
          <w:sz w:val="20"/>
          <w:szCs w:val="20"/>
          <w:lang w:val="en-US"/>
        </w:rPr>
      </w:pP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36"/>
                    <a:stretch>
                      <a:fillRect/>
                    </a:stretch>
                  </pic:blipFill>
                  <pic:spPr>
                    <a:xfrm>
                      <a:off x="0" y="0"/>
                      <a:ext cx="5612130" cy="2915920"/>
                    </a:xfrm>
                    <a:prstGeom prst="rect">
                      <a:avLst/>
                    </a:prstGeom>
                  </pic:spPr>
                </pic:pic>
              </a:graphicData>
            </a:graphic>
          </wp:inline>
        </w:drawing>
      </w:r>
    </w:p>
    <w:p w14:paraId="35FB1A71" w14:textId="77777777"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A1.11. CyKit ejecutándose bajo las configuraciones </w:t>
      </w:r>
      <w:r w:rsidR="00F50969">
        <w:rPr>
          <w:rFonts w:ascii="Arial" w:hAnsi="Arial" w:cs="Arial"/>
          <w:sz w:val="16"/>
          <w:szCs w:val="16"/>
        </w:rPr>
        <w:t>indicadas</w:t>
      </w:r>
      <w:r>
        <w:rPr>
          <w:rFonts w:ascii="Arial" w:hAnsi="Arial" w:cs="Arial"/>
          <w:sz w:val="16"/>
          <w:szCs w:val="16"/>
        </w:rPr>
        <w:t>.</w:t>
      </w:r>
    </w:p>
    <w:p w14:paraId="09E6ABC7" w14:textId="77777777"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la figura A1.11 puede observarse el correcto funcionamiento de CyKit al calibrarse con las opciones especificadas. Ahora, el siguiente paso será instalar OpenViBE</w:t>
      </w:r>
      <w:r w:rsidR="00B71699">
        <w:rPr>
          <w:rFonts w:ascii="Arial" w:hAnsi="Arial" w:cs="Arial"/>
          <w:sz w:val="20"/>
          <w:szCs w:val="20"/>
        </w:rPr>
        <w:t>, el cual se descarga desde la siguiente liga:</w:t>
      </w:r>
    </w:p>
    <w:p w14:paraId="4ACB3692" w14:textId="77777777" w:rsidR="00AD5539" w:rsidRDefault="00AD5539"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37" w:history="1">
        <w:r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38"/>
                    <a:stretch>
                      <a:fillRect/>
                    </a:stretch>
                  </pic:blipFill>
                  <pic:spPr>
                    <a:xfrm>
                      <a:off x="0" y="0"/>
                      <a:ext cx="5612130" cy="2745105"/>
                    </a:xfrm>
                    <a:prstGeom prst="rect">
                      <a:avLst/>
                    </a:prstGeom>
                  </pic:spPr>
                </pic:pic>
              </a:graphicData>
            </a:graphic>
          </wp:inline>
        </w:drawing>
      </w:r>
    </w:p>
    <w:p w14:paraId="79CA8507"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A1.12. Sitio web de OpenViBE.</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CymatiCorp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“OpenViBE (Acquisition Server)” y “OpenViBE (Designer)”.</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CymatiCorp como algo necesario.</w:t>
      </w:r>
    </w:p>
    <w:p w14:paraId="6F1A190D" w14:textId="77777777"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OpenViBE (Acquisition Server) deberá seleccionarse</w:t>
      </w:r>
      <w:r w:rsidR="001A4167">
        <w:rPr>
          <w:rFonts w:ascii="Arial" w:hAnsi="Arial" w:cs="Arial"/>
          <w:sz w:val="20"/>
          <w:szCs w:val="20"/>
        </w:rPr>
        <w:t xml:space="preserve"> “Generic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(Connection </w:t>
      </w:r>
      <w:r w:rsidR="00433BD1">
        <w:rPr>
          <w:rFonts w:ascii="Arial" w:hAnsi="Arial" w:cs="Arial"/>
          <w:sz w:val="20"/>
          <w:szCs w:val="20"/>
        </w:rPr>
        <w:t>p</w:t>
      </w:r>
      <w:r w:rsidR="006F6125">
        <w:rPr>
          <w:rFonts w:ascii="Arial" w:hAnsi="Arial" w:cs="Arial"/>
          <w:sz w:val="20"/>
          <w:szCs w:val="20"/>
        </w:rPr>
        <w:t>ort) es un puerto local al cual se conectará OpenViBE Designer. Este se deja por facilidad en 1024.</w:t>
      </w:r>
      <w:r w:rsidR="00433BD1">
        <w:rPr>
          <w:rFonts w:ascii="Arial" w:hAnsi="Arial" w:cs="Arial"/>
          <w:sz w:val="20"/>
          <w:szCs w:val="20"/>
        </w:rPr>
        <w:t xml:space="preserve"> Así también, en “Sample count per sent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A1.13.</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39"/>
                    <a:stretch>
                      <a:fillRect/>
                    </a:stretch>
                  </pic:blipFill>
                  <pic:spPr>
                    <a:xfrm>
                      <a:off x="0" y="0"/>
                      <a:ext cx="5612130" cy="1932305"/>
                    </a:xfrm>
                    <a:prstGeom prst="rect">
                      <a:avLst/>
                    </a:prstGeom>
                  </pic:spPr>
                </pic:pic>
              </a:graphicData>
            </a:graphic>
          </wp:inline>
        </w:drawing>
      </w:r>
    </w:p>
    <w:p w14:paraId="2A58CDB5"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A1.13. Configuración general de OpenViBE Acquisition Server.</w:t>
      </w:r>
    </w:p>
    <w:p w14:paraId="65C7F07B" w14:textId="77777777"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Lo siguiente es modificar las opciones de propiedades del driver del botón “Driver Properties”</w:t>
      </w:r>
      <w:r w:rsidR="00C415F9">
        <w:rPr>
          <w:rFonts w:ascii="Arial" w:hAnsi="Arial" w:cs="Arial"/>
          <w:sz w:val="20"/>
          <w:szCs w:val="20"/>
        </w:rPr>
        <w:t>. La configuración aparece en la figura A1.14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Endianess:</w:t>
      </w:r>
      <w:r w:rsidRPr="00AD5539">
        <w:rPr>
          <w:rFonts w:ascii="Arial" w:hAnsi="Arial" w:cs="Arial"/>
          <w:sz w:val="20"/>
          <w:szCs w:val="20"/>
          <w:lang w:val="en-US"/>
        </w:rPr>
        <w:t xml:space="preserve"> Big Endian.</w:t>
      </w:r>
    </w:p>
    <w:p w14:paraId="6E95C8AC" w14:textId="77777777" w:rsidR="00AD5539" w:rsidRPr="00AD5539" w:rsidRDefault="00E34489"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rPr>
      </w:pPr>
      <w:r w:rsidRPr="00AD5539">
        <w:rPr>
          <w:rFonts w:ascii="Arial" w:hAnsi="Arial" w:cs="Arial"/>
          <w:b/>
          <w:bCs/>
          <w:sz w:val="20"/>
          <w:szCs w:val="20"/>
        </w:rPr>
        <w:t xml:space="preserve">Skip footer (bytes): </w:t>
      </w:r>
      <w:r w:rsidRPr="00AD5539">
        <w:rPr>
          <w:rFonts w:ascii="Arial" w:hAnsi="Arial" w:cs="Arial"/>
          <w:sz w:val="20"/>
          <w:szCs w:val="20"/>
        </w:rPr>
        <w:t>0.</w:t>
      </w:r>
    </w:p>
    <w:p w14:paraId="15B34AD1" w14:textId="77777777" w:rsidR="00AD5539"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lang w:val="en-US"/>
        </w:rPr>
      </w:pPr>
      <w:r>
        <w:rPr>
          <w:rFonts w:ascii="Arial" w:hAnsi="Arial" w:cs="Arial"/>
          <w:sz w:val="20"/>
          <w:szCs w:val="20"/>
        </w:rPr>
        <w:t>Después de haber hecho estas configuraciones, se dará click en el botón de “Apply” y en OpenViBE Acquisition Server podrá dársele click en el botón “Connect”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CyKit como en OpenViBE Acquisition Server como se muestra en la figura A1.15.</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40"/>
                    <a:stretch>
                      <a:fillRect/>
                    </a:stretch>
                  </pic:blipFill>
                  <pic:spPr>
                    <a:xfrm>
                      <a:off x="0" y="0"/>
                      <a:ext cx="2882325" cy="4189428"/>
                    </a:xfrm>
                    <a:prstGeom prst="rect">
                      <a:avLst/>
                    </a:prstGeom>
                  </pic:spPr>
                </pic:pic>
              </a:graphicData>
            </a:graphic>
          </wp:inline>
        </w:drawing>
      </w:r>
    </w:p>
    <w:p w14:paraId="199C0B23" w14:textId="77777777" w:rsidR="00AD5539"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sz w:val="16"/>
          <w:szCs w:val="16"/>
        </w:rPr>
        <w:t>Figura A1.14. Configuración de las propiedades del driver de OpenViBE Acquisition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77777777"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A1.15. Conexión exitosa entre CyKit y OpenViBE Acquisition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Lo siguiente que debe hacerse es, ahora utilizar OpenViBE Designer,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CymatiCorp,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“Acquisition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“Acquisition and network IO” en la barra lateral derecha</w:t>
      </w:r>
      <w:r w:rsidR="008A3892" w:rsidRPr="00AC2135">
        <w:rPr>
          <w:rFonts w:ascii="Arial" w:hAnsi="Arial" w:cs="Arial"/>
          <w:sz w:val="20"/>
          <w:szCs w:val="20"/>
        </w:rPr>
        <w:t>.</w:t>
      </w:r>
    </w:p>
    <w:p w14:paraId="45503B17" w14:textId="77777777" w:rsidR="00AC2135" w:rsidRPr="00AC2135" w:rsidRDefault="008A3892"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“Signal Display” y “Matrix Display”</w:t>
      </w:r>
      <w:r w:rsidR="004137A5" w:rsidRPr="00AC2135">
        <w:rPr>
          <w:rFonts w:ascii="Arial" w:hAnsi="Arial" w:cs="Arial"/>
          <w:sz w:val="20"/>
          <w:szCs w:val="20"/>
        </w:rPr>
        <w:t xml:space="preserve"> que se pueden encontrar dentro del directorio “Visualization” → “Basic”</w:t>
      </w:r>
      <w:r w:rsidR="007D77B9" w:rsidRPr="00AC2135">
        <w:rPr>
          <w:rFonts w:ascii="Arial" w:hAnsi="Arial" w:cs="Arial"/>
          <w:sz w:val="20"/>
          <w:szCs w:val="20"/>
        </w:rPr>
        <w:t xml:space="preserve"> en la barra lateral derecha.</w:t>
      </w:r>
    </w:p>
    <w:p w14:paraId="21E103B2" w14:textId="77777777" w:rsidR="00AC2135" w:rsidRPr="00AC2135" w:rsidRDefault="007D77B9"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“Acquisition Client” y arrastrarla a la flecha verde de “Matrix Display</w:t>
      </w:r>
      <w:r w:rsidR="005B48B1" w:rsidRPr="00AC2135">
        <w:rPr>
          <w:rFonts w:ascii="Arial" w:hAnsi="Arial" w:cs="Arial"/>
          <w:sz w:val="20"/>
          <w:szCs w:val="20"/>
        </w:rPr>
        <w:t>”.</w:t>
      </w:r>
    </w:p>
    <w:p w14:paraId="5D35C7C7" w14:textId="77777777" w:rsidR="00AC2135" w:rsidRPr="00AC2135" w:rsidRDefault="005B48B1"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“Acquisition Client” y arrastrarla a la flecha rosa de “Signal Display”.</w:t>
      </w:r>
    </w:p>
    <w:p w14:paraId="513519A3" w14:textId="77777777" w:rsidR="00AC2135" w:rsidRPr="00AC2135" w:rsidRDefault="005B48B1"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Dar doble click sobre “Acquisition Client” y reemplazar “</w:t>
      </w:r>
      <w:r w:rsidR="00C078C6" w:rsidRPr="00AC2135">
        <w:rPr>
          <w:rFonts w:ascii="Arial" w:hAnsi="Arial" w:cs="Arial"/>
          <w:sz w:val="20"/>
          <w:szCs w:val="20"/>
        </w:rPr>
        <w:t>${AcquisitionServer_HostName}</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“Acquisition server port” tenga un valor de “1024”</w:t>
      </w:r>
      <w:r w:rsidR="002156A4" w:rsidRPr="00AC2135">
        <w:rPr>
          <w:rFonts w:ascii="Arial" w:hAnsi="Arial" w:cs="Arial"/>
          <w:sz w:val="20"/>
          <w:szCs w:val="20"/>
        </w:rPr>
        <w:t xml:space="preserve"> si es que así se calibró en OpenViBE Acquisition Server</w:t>
      </w:r>
      <w:r w:rsidR="00C078C6" w:rsidRPr="00AC2135">
        <w:rPr>
          <w:rFonts w:ascii="Arial" w:hAnsi="Arial" w:cs="Arial"/>
          <w:sz w:val="20"/>
          <w:szCs w:val="20"/>
        </w:rPr>
        <w:t>.</w:t>
      </w:r>
    </w:p>
    <w:p w14:paraId="615D77B6" w14:textId="59C65C27" w:rsidR="00AC2135" w:rsidRPr="00AC2135" w:rsidRDefault="002156A4"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77777777"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Todo este conjunto de instrucciones puede encontrarse en el tutorial dado por CymatiCorp,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A1.16.</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42"/>
                    <a:stretch>
                      <a:fillRect/>
                    </a:stretch>
                  </pic:blipFill>
                  <pic:spPr>
                    <a:xfrm>
                      <a:off x="0" y="0"/>
                      <a:ext cx="3181794" cy="2295845"/>
                    </a:xfrm>
                    <a:prstGeom prst="rect">
                      <a:avLst/>
                    </a:prstGeom>
                  </pic:spPr>
                </pic:pic>
              </a:graphicData>
            </a:graphic>
          </wp:inline>
        </w:drawing>
      </w:r>
    </w:p>
    <w:p w14:paraId="4C2C88E5" w14:textId="77777777"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A1.16. Ilustración del escenario creado en OpenViBE Designer.</w:t>
      </w:r>
    </w:p>
    <w:p w14:paraId="153EF173" w14:textId="77777777"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1.17 y 1.18.</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Figura A1.17. Electroencefalograma de OpenViBE Designer en funcionamiento correcto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A1.18. Tabla de datos de OpenViBE Designer en funcionamiento correcto.</w:t>
      </w:r>
    </w:p>
    <w:p w14:paraId="3F8490A5" w14:textId="77777777"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CymatiCorp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Machine Learning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CymatiCorp</w:t>
      </w:r>
      <w:r w:rsidR="00013696">
        <w:rPr>
          <w:rFonts w:ascii="Arial" w:hAnsi="Arial" w:cs="Arial"/>
          <w:sz w:val="20"/>
          <w:szCs w:val="20"/>
        </w:rPr>
        <w:t>.</w:t>
      </w:r>
    </w:p>
    <w:p w14:paraId="44C51DB4" w14:textId="77777777"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El primero está en el escenario realizado en OpenViBE Designer</w:t>
      </w:r>
      <w:r w:rsidR="00463335">
        <w:rPr>
          <w:rFonts w:ascii="Arial" w:hAnsi="Arial" w:cs="Arial"/>
          <w:sz w:val="20"/>
          <w:szCs w:val="20"/>
        </w:rPr>
        <w:t>, pues al escenario se le agregará un proceso llamado “</w:t>
      </w:r>
      <w:r w:rsidR="00EC397A">
        <w:rPr>
          <w:rFonts w:ascii="Arial" w:hAnsi="Arial" w:cs="Arial"/>
          <w:sz w:val="20"/>
          <w:szCs w:val="20"/>
        </w:rPr>
        <w:t>CSV File Writer” el cual puede encontrarse dentro del directorio “</w:t>
      </w:r>
      <w:r w:rsidR="00193C61">
        <w:rPr>
          <w:rFonts w:ascii="Arial" w:hAnsi="Arial" w:cs="Arial"/>
          <w:sz w:val="20"/>
          <w:szCs w:val="20"/>
        </w:rPr>
        <w:t>File reading and writing</w:t>
      </w:r>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“Acquisition Client” y arrastrarla a la flecha rosa de “</w:t>
      </w:r>
      <w:r w:rsidR="00E24A8E">
        <w:rPr>
          <w:rFonts w:ascii="Arial" w:hAnsi="Arial" w:cs="Arial"/>
          <w:sz w:val="20"/>
          <w:szCs w:val="20"/>
        </w:rPr>
        <w:t>CSV File Writer</w:t>
      </w:r>
      <w:r w:rsidR="005A7E37" w:rsidRPr="005A7E37">
        <w:rPr>
          <w:rFonts w:ascii="Arial" w:hAnsi="Arial" w:cs="Arial"/>
          <w:sz w:val="20"/>
          <w:szCs w:val="20"/>
        </w:rPr>
        <w:t>”.</w:t>
      </w:r>
      <w:r w:rsidR="00E24A8E">
        <w:rPr>
          <w:rFonts w:ascii="Arial" w:hAnsi="Arial" w:cs="Arial"/>
          <w:sz w:val="20"/>
          <w:szCs w:val="20"/>
        </w:rPr>
        <w:t xml:space="preserve"> Finalmente dando doble click sobre este último</w:t>
      </w:r>
      <w:r w:rsidR="000A630C">
        <w:rPr>
          <w:rFonts w:ascii="Arial" w:hAnsi="Arial" w:cs="Arial"/>
          <w:sz w:val="20"/>
          <w:szCs w:val="20"/>
        </w:rPr>
        <w:t xml:space="preserve"> habrá que modificar el campo “Filename” al nombre y directorio de gusto propio.</w:t>
      </w:r>
      <w:r w:rsidR="00BF4CF5">
        <w:rPr>
          <w:rFonts w:ascii="Arial" w:hAnsi="Arial" w:cs="Arial"/>
          <w:sz w:val="20"/>
          <w:szCs w:val="20"/>
        </w:rPr>
        <w:t xml:space="preserve"> Así también debe marcarse como verdadera la casilla correspondiente a “Append data”. La figura A1.19 muestra el escenario modificado</w:t>
      </w:r>
      <w:r w:rsidR="005F66AC">
        <w:rPr>
          <w:rFonts w:ascii="Arial" w:hAnsi="Arial" w:cs="Arial"/>
          <w:sz w:val="20"/>
          <w:szCs w:val="20"/>
        </w:rPr>
        <w:t xml:space="preserve"> y la figura A1.20 muestra las configuraciones del proceso de “CSV File Writer”.</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19"/>
                    <a:stretch>
                      <a:fillRect/>
                    </a:stretch>
                  </pic:blipFill>
                  <pic:spPr>
                    <a:xfrm>
                      <a:off x="0" y="0"/>
                      <a:ext cx="4220164" cy="2048161"/>
                    </a:xfrm>
                    <a:prstGeom prst="rect">
                      <a:avLst/>
                    </a:prstGeom>
                  </pic:spPr>
                </pic:pic>
              </a:graphicData>
            </a:graphic>
          </wp:inline>
        </w:drawing>
      </w:r>
    </w:p>
    <w:p w14:paraId="60DEA8D4" w14:textId="77777777"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A1.19. Escenario de OpenViBE Designer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45"/>
                    <a:srcRect l="1218" t="2664" r="1117" b="3650"/>
                    <a:stretch/>
                  </pic:blipFill>
                  <pic:spPr>
                    <a:xfrm>
                      <a:off x="0" y="0"/>
                      <a:ext cx="5612130" cy="2499360"/>
                    </a:xfrm>
                    <a:prstGeom prst="roundRect">
                      <a:avLst>
                        <a:gd name="adj" fmla="val 4737"/>
                      </a:avLst>
                    </a:prstGeom>
                  </pic:spPr>
                </pic:pic>
              </a:graphicData>
            </a:graphic>
          </wp:inline>
        </w:drawing>
      </w:r>
    </w:p>
    <w:p w14:paraId="6DA622B0"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A1.20. Configuraciones para “CSV File Writer”.</w:t>
      </w:r>
    </w:p>
    <w:p w14:paraId="3CBFD208" w14:textId="77777777"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 finalmente permite una salida de datos mejor tratables para el Machine Learning realizado en esta investigación. Puede observarse en la figura A1.21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46"/>
                    <a:stretch>
                      <a:fillRect/>
                    </a:stretch>
                  </pic:blipFill>
                  <pic:spPr>
                    <a:xfrm>
                      <a:off x="0" y="0"/>
                      <a:ext cx="5612130" cy="3104515"/>
                    </a:xfrm>
                    <a:prstGeom prst="rect">
                      <a:avLst/>
                    </a:prstGeom>
                  </pic:spPr>
                </pic:pic>
              </a:graphicData>
            </a:graphic>
          </wp:inline>
        </w:drawing>
      </w:r>
    </w:p>
    <w:p w14:paraId="5CFFA07F" w14:textId="77777777"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A1.21.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77777777"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l procedimiento. Esto se hace pulsando el botón de ciclado que está cerca del botón de ejecución, como se puede ver en la figura A1.22</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77777777"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A1.2</w:t>
      </w:r>
      <w:r w:rsidR="00D724E7">
        <w:rPr>
          <w:rFonts w:ascii="Arial" w:hAnsi="Arial" w:cs="Arial"/>
          <w:sz w:val="16"/>
          <w:szCs w:val="16"/>
        </w:rPr>
        <w:t>2</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60252744" w:rsidR="00D84EF5" w:rsidRPr="00CE2C32"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“PyAutoGUI”</w:t>
      </w:r>
      <w:r w:rsidR="00A4317D">
        <w:rPr>
          <w:rFonts w:ascii="Arial" w:hAnsi="Arial" w:cs="Arial"/>
          <w:sz w:val="20"/>
          <w:szCs w:val="20"/>
        </w:rPr>
        <w:t>, la cual puede instalarse con el siguiente comando:</w:t>
      </w:r>
    </w:p>
    <w:tbl>
      <w:tblPr>
        <w:tblStyle w:val="Tablaconcuadrcula"/>
        <w:tblW w:w="0" w:type="auto"/>
        <w:tblLook w:val="04A0" w:firstRow="1" w:lastRow="0" w:firstColumn="1" w:lastColumn="0" w:noHBand="0" w:noVBand="1"/>
      </w:tblPr>
      <w:tblGrid>
        <w:gridCol w:w="8828"/>
      </w:tblGrid>
      <w:tr w:rsidR="00D84EF5" w:rsidRPr="00050D05" w14:paraId="4E5EBD51" w14:textId="77777777" w:rsidTr="00B34152">
        <w:trPr>
          <w:trHeight w:val="454"/>
        </w:trPr>
        <w:tc>
          <w:tcPr>
            <w:tcW w:w="8828" w:type="dxa"/>
            <w:shd w:val="clear" w:color="auto" w:fill="000000" w:themeFill="text1"/>
            <w:vAlign w:val="center"/>
          </w:tcPr>
          <w:p w14:paraId="196EE548" w14:textId="291743E7" w:rsidR="00D84EF5" w:rsidRPr="00671DCD" w:rsidRDefault="00E73C24" w:rsidP="00B34152">
            <w:pPr>
              <w:rPr>
                <w:rFonts w:ascii="Consolas" w:hAnsi="Consolas" w:cs="Arial"/>
                <w:sz w:val="20"/>
                <w:szCs w:val="20"/>
                <w:lang w:val="en-US"/>
              </w:rPr>
            </w:pPr>
            <w:r>
              <w:rPr>
                <w:rFonts w:ascii="Consolas" w:hAnsi="Consolas" w:cs="Arial"/>
                <w:color w:val="FFFFFF" w:themeColor="background1"/>
                <w:sz w:val="20"/>
                <w:szCs w:val="20"/>
                <w:lang w:val="en-US"/>
              </w:rPr>
              <w:t>p</w:t>
            </w:r>
            <w:r w:rsidR="00D84EF5">
              <w:rPr>
                <w:rFonts w:ascii="Consolas" w:hAnsi="Consolas" w:cs="Arial"/>
                <w:color w:val="FFFFFF" w:themeColor="background1"/>
                <w:sz w:val="20"/>
                <w:szCs w:val="20"/>
                <w:lang w:val="en-US"/>
              </w:rPr>
              <w:t>ip install pyautogui</w:t>
            </w:r>
          </w:p>
        </w:tc>
      </w:tr>
    </w:tbl>
    <w:p w14:paraId="086D04C1" w14:textId="77777777" w:rsidR="00A4317D" w:rsidRDefault="00A4317D" w:rsidP="002156A4">
      <w:pPr>
        <w:jc w:val="both"/>
        <w:rPr>
          <w:rFonts w:ascii="Arial" w:hAnsi="Arial" w:cs="Arial"/>
          <w:sz w:val="20"/>
          <w:szCs w:val="20"/>
        </w:rPr>
      </w:pP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23B1E763" w:rsidR="00CD193E" w:rsidRPr="00CE2C32"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Primeramente hay que encontrar</w:t>
      </w:r>
      <w:r w:rsidR="005B3F87">
        <w:rPr>
          <w:rFonts w:ascii="Arial" w:hAnsi="Arial" w:cs="Arial"/>
          <w:sz w:val="20"/>
          <w:szCs w:val="20"/>
        </w:rPr>
        <w:t xml:space="preserve"> las coordenadas del botón en la pantalla. Para ello se usaría el siguiente archivo Python:</w:t>
      </w:r>
    </w:p>
    <w:tbl>
      <w:tblPr>
        <w:tblStyle w:val="Tablaconcuadrcula"/>
        <w:tblW w:w="0" w:type="auto"/>
        <w:tblLook w:val="04A0" w:firstRow="1" w:lastRow="0" w:firstColumn="1" w:lastColumn="0" w:noHBand="0" w:noVBand="1"/>
      </w:tblPr>
      <w:tblGrid>
        <w:gridCol w:w="326"/>
        <w:gridCol w:w="8502"/>
      </w:tblGrid>
      <w:tr w:rsidR="005B3F87" w14:paraId="73B9070C" w14:textId="77777777" w:rsidTr="009757A2">
        <w:tc>
          <w:tcPr>
            <w:tcW w:w="236" w:type="dxa"/>
            <w:shd w:val="clear" w:color="auto" w:fill="0D1117"/>
          </w:tcPr>
          <w:p w14:paraId="00044CC7" w14:textId="77777777" w:rsidR="005B3F87" w:rsidRPr="00090708" w:rsidRDefault="00090708" w:rsidP="002156A4">
            <w:pPr>
              <w:jc w:val="both"/>
              <w:rPr>
                <w:rFonts w:ascii="Consolas" w:hAnsi="Consolas" w:cs="Arial"/>
                <w:sz w:val="20"/>
                <w:szCs w:val="20"/>
              </w:rPr>
            </w:pPr>
            <w:r w:rsidRPr="00090708">
              <w:rPr>
                <w:rFonts w:ascii="Consolas" w:hAnsi="Consolas" w:cs="Arial"/>
                <w:sz w:val="20"/>
                <w:szCs w:val="20"/>
              </w:rPr>
              <w:t>1</w:t>
            </w:r>
          </w:p>
          <w:p w14:paraId="2C07383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2</w:t>
            </w:r>
          </w:p>
          <w:p w14:paraId="414FD1D1"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3</w:t>
            </w:r>
          </w:p>
          <w:p w14:paraId="3574296D"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4</w:t>
            </w:r>
          </w:p>
          <w:p w14:paraId="48F3B50B"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5</w:t>
            </w:r>
          </w:p>
          <w:p w14:paraId="5C3A3B06"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6</w:t>
            </w:r>
          </w:p>
          <w:p w14:paraId="51BCF46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7</w:t>
            </w:r>
          </w:p>
          <w:p w14:paraId="59F164FC" w14:textId="58F84844" w:rsidR="00090708" w:rsidRDefault="00090708" w:rsidP="002156A4">
            <w:pPr>
              <w:jc w:val="both"/>
              <w:rPr>
                <w:rFonts w:ascii="Arial" w:hAnsi="Arial" w:cs="Arial"/>
                <w:sz w:val="20"/>
                <w:szCs w:val="20"/>
              </w:rPr>
            </w:pPr>
            <w:r w:rsidRPr="00090708">
              <w:rPr>
                <w:rFonts w:ascii="Consolas" w:hAnsi="Consolas" w:cs="Arial"/>
                <w:sz w:val="20"/>
                <w:szCs w:val="20"/>
              </w:rPr>
              <w:t>8</w:t>
            </w:r>
          </w:p>
        </w:tc>
        <w:tc>
          <w:tcPr>
            <w:tcW w:w="8592" w:type="dxa"/>
            <w:shd w:val="clear" w:color="auto" w:fill="161B22"/>
          </w:tcPr>
          <w:p w14:paraId="2AB2E96C" w14:textId="77777777" w:rsidR="005B3F87" w:rsidRDefault="00D72440" w:rsidP="002156A4">
            <w:pPr>
              <w:jc w:val="both"/>
              <w:rPr>
                <w:rFonts w:ascii="Consolas" w:hAnsi="Consolas" w:cs="Arial"/>
                <w:sz w:val="20"/>
                <w:szCs w:val="20"/>
              </w:rPr>
            </w:pPr>
            <w:r w:rsidRPr="00250370">
              <w:rPr>
                <w:rFonts w:ascii="Consolas" w:hAnsi="Consolas" w:cs="Arial"/>
                <w:color w:val="F86443"/>
                <w:sz w:val="20"/>
                <w:szCs w:val="20"/>
              </w:rPr>
              <w:t>import</w:t>
            </w:r>
            <w:r w:rsidRPr="00D72440">
              <w:rPr>
                <w:rFonts w:ascii="Consolas" w:hAnsi="Consolas" w:cs="Arial"/>
                <w:sz w:val="20"/>
                <w:szCs w:val="20"/>
              </w:rPr>
              <w:t xml:space="preserve"> pyautogui</w:t>
            </w:r>
          </w:p>
          <w:p w14:paraId="570F68E4" w14:textId="77777777" w:rsidR="00D72440" w:rsidRDefault="00D72440" w:rsidP="002156A4">
            <w:pPr>
              <w:jc w:val="both"/>
              <w:rPr>
                <w:rFonts w:ascii="Consolas" w:hAnsi="Consolas" w:cs="Arial"/>
                <w:sz w:val="20"/>
                <w:szCs w:val="20"/>
              </w:rPr>
            </w:pPr>
            <w:r w:rsidRPr="00250370">
              <w:rPr>
                <w:rFonts w:ascii="Consolas" w:hAnsi="Consolas" w:cs="Arial"/>
                <w:color w:val="F86443"/>
                <w:sz w:val="20"/>
                <w:szCs w:val="20"/>
              </w:rPr>
              <w:t>import</w:t>
            </w:r>
            <w:r>
              <w:rPr>
                <w:rFonts w:ascii="Consolas" w:hAnsi="Consolas" w:cs="Arial"/>
                <w:sz w:val="20"/>
                <w:szCs w:val="20"/>
              </w:rPr>
              <w:t xml:space="preserve"> time</w:t>
            </w:r>
          </w:p>
          <w:p w14:paraId="49E44016" w14:textId="77777777" w:rsidR="00D72440" w:rsidRDefault="00D72440" w:rsidP="002156A4">
            <w:pPr>
              <w:jc w:val="both"/>
              <w:rPr>
                <w:rFonts w:ascii="Consolas" w:hAnsi="Consolas" w:cs="Arial"/>
                <w:sz w:val="20"/>
                <w:szCs w:val="20"/>
              </w:rPr>
            </w:pPr>
          </w:p>
          <w:p w14:paraId="737EF741" w14:textId="77777777" w:rsidR="00D72440" w:rsidRPr="0027084F" w:rsidRDefault="00D72440" w:rsidP="002156A4">
            <w:pPr>
              <w:jc w:val="both"/>
              <w:rPr>
                <w:rFonts w:ascii="Consolas" w:hAnsi="Consolas" w:cs="Arial"/>
                <w:color w:val="899581"/>
                <w:sz w:val="20"/>
                <w:szCs w:val="20"/>
              </w:rPr>
            </w:pPr>
            <w:r w:rsidRPr="0027084F">
              <w:rPr>
                <w:rFonts w:ascii="Consolas" w:hAnsi="Consolas" w:cs="Arial"/>
                <w:color w:val="899581"/>
                <w:sz w:val="20"/>
                <w:szCs w:val="20"/>
              </w:rPr>
              <w:t xml:space="preserve"># </w:t>
            </w:r>
            <w:r w:rsidR="002D6563" w:rsidRPr="0027084F">
              <w:rPr>
                <w:rFonts w:ascii="Consolas" w:hAnsi="Consolas" w:cs="Arial"/>
                <w:color w:val="899581"/>
                <w:sz w:val="20"/>
                <w:szCs w:val="20"/>
              </w:rPr>
              <w:t>Aplicando delay para tener tiempo de acomodar el mouse sobre el botón</w:t>
            </w:r>
          </w:p>
          <w:p w14:paraId="5A09616D" w14:textId="7B720672" w:rsidR="002D6563" w:rsidRDefault="005D7433" w:rsidP="002156A4">
            <w:pPr>
              <w:jc w:val="both"/>
              <w:rPr>
                <w:rFonts w:ascii="Consolas" w:hAnsi="Consolas" w:cs="Arial"/>
                <w:sz w:val="20"/>
                <w:szCs w:val="20"/>
              </w:rPr>
            </w:pPr>
            <w:r>
              <w:rPr>
                <w:rFonts w:ascii="Consolas" w:hAnsi="Consolas" w:cs="Arial"/>
                <w:sz w:val="20"/>
                <w:szCs w:val="20"/>
              </w:rPr>
              <w:t>t</w:t>
            </w:r>
            <w:r w:rsidR="002D6563">
              <w:rPr>
                <w:rFonts w:ascii="Consolas" w:hAnsi="Consolas" w:cs="Arial"/>
                <w:sz w:val="20"/>
                <w:szCs w:val="20"/>
              </w:rPr>
              <w:t>ime.</w:t>
            </w:r>
            <w:r w:rsidR="002D6563" w:rsidRPr="00F16DB4">
              <w:rPr>
                <w:rFonts w:ascii="Consolas" w:hAnsi="Consolas" w:cs="Arial"/>
                <w:color w:val="D8AEFF"/>
                <w:sz w:val="20"/>
                <w:szCs w:val="20"/>
              </w:rPr>
              <w:t>sleep</w:t>
            </w:r>
            <w:r w:rsidR="002D6563">
              <w:rPr>
                <w:rFonts w:ascii="Consolas" w:hAnsi="Consolas" w:cs="Arial"/>
                <w:sz w:val="20"/>
                <w:szCs w:val="20"/>
              </w:rPr>
              <w:t>(</w:t>
            </w:r>
            <w:r w:rsidR="002D6563" w:rsidRPr="003F4BF0">
              <w:rPr>
                <w:rFonts w:ascii="Consolas" w:hAnsi="Consolas" w:cs="Arial"/>
                <w:color w:val="70C4E9"/>
                <w:sz w:val="20"/>
                <w:szCs w:val="20"/>
              </w:rPr>
              <w:t>10</w:t>
            </w:r>
            <w:r w:rsidR="002D6563">
              <w:rPr>
                <w:rFonts w:ascii="Consolas" w:hAnsi="Consolas" w:cs="Arial"/>
                <w:sz w:val="20"/>
                <w:szCs w:val="20"/>
              </w:rPr>
              <w:t>)</w:t>
            </w:r>
          </w:p>
          <w:p w14:paraId="47191172" w14:textId="77777777" w:rsidR="002D6563" w:rsidRDefault="002D6563" w:rsidP="002156A4">
            <w:pPr>
              <w:jc w:val="both"/>
              <w:rPr>
                <w:rFonts w:ascii="Consolas" w:hAnsi="Consolas" w:cs="Arial"/>
                <w:sz w:val="20"/>
                <w:szCs w:val="20"/>
              </w:rPr>
            </w:pPr>
          </w:p>
          <w:p w14:paraId="65E07892" w14:textId="77777777" w:rsidR="002D6563" w:rsidRPr="0027084F" w:rsidRDefault="002D6563" w:rsidP="002156A4">
            <w:pPr>
              <w:jc w:val="both"/>
              <w:rPr>
                <w:rFonts w:ascii="Consolas" w:hAnsi="Consolas" w:cs="Arial"/>
                <w:color w:val="899581"/>
                <w:sz w:val="20"/>
                <w:szCs w:val="20"/>
              </w:rPr>
            </w:pPr>
            <w:r w:rsidRPr="0027084F">
              <w:rPr>
                <w:rFonts w:ascii="Consolas" w:hAnsi="Consolas" w:cs="Arial"/>
                <w:color w:val="899581"/>
                <w:sz w:val="20"/>
                <w:szCs w:val="20"/>
              </w:rPr>
              <w:t># Obteniendo la posición del mouse</w:t>
            </w:r>
          </w:p>
          <w:p w14:paraId="1CBC0282" w14:textId="19C1D5E9" w:rsidR="002D6563" w:rsidRPr="00D72440" w:rsidRDefault="005D7433" w:rsidP="002156A4">
            <w:pPr>
              <w:jc w:val="both"/>
              <w:rPr>
                <w:rFonts w:ascii="Consolas" w:hAnsi="Consolas" w:cs="Arial"/>
                <w:sz w:val="20"/>
                <w:szCs w:val="20"/>
              </w:rPr>
            </w:pPr>
            <w:r w:rsidRPr="008464FE">
              <w:rPr>
                <w:rFonts w:ascii="Consolas" w:hAnsi="Consolas" w:cs="Arial"/>
                <w:color w:val="D8AEFF"/>
                <w:sz w:val="20"/>
                <w:szCs w:val="20"/>
              </w:rPr>
              <w:t>p</w:t>
            </w:r>
            <w:r w:rsidR="002D6563" w:rsidRPr="008464FE">
              <w:rPr>
                <w:rFonts w:ascii="Consolas" w:hAnsi="Consolas" w:cs="Arial"/>
                <w:color w:val="D8AEFF"/>
                <w:sz w:val="20"/>
                <w:szCs w:val="20"/>
              </w:rPr>
              <w:t>rint</w:t>
            </w:r>
            <w:r w:rsidR="002D6563">
              <w:rPr>
                <w:rFonts w:ascii="Consolas" w:hAnsi="Consolas" w:cs="Arial"/>
                <w:sz w:val="20"/>
                <w:szCs w:val="20"/>
              </w:rPr>
              <w:t>(</w:t>
            </w:r>
            <w:r>
              <w:rPr>
                <w:rFonts w:ascii="Consolas" w:hAnsi="Consolas" w:cs="Arial"/>
                <w:sz w:val="20"/>
                <w:szCs w:val="20"/>
              </w:rPr>
              <w:t>pyautogui.</w:t>
            </w:r>
            <w:r w:rsidRPr="008464FE">
              <w:rPr>
                <w:rFonts w:ascii="Consolas" w:hAnsi="Consolas" w:cs="Arial"/>
                <w:color w:val="D8AEFF"/>
                <w:sz w:val="20"/>
                <w:szCs w:val="20"/>
              </w:rPr>
              <w:t>position</w:t>
            </w:r>
            <w:r>
              <w:rPr>
                <w:rFonts w:ascii="Consolas" w:hAnsi="Consolas" w:cs="Arial"/>
                <w:sz w:val="20"/>
                <w:szCs w:val="20"/>
              </w:rPr>
              <w:t>())</w:t>
            </w:r>
          </w:p>
        </w:tc>
      </w:tr>
    </w:tbl>
    <w:p w14:paraId="2896014D" w14:textId="77777777" w:rsidR="005B3F87" w:rsidRDefault="005B3F87" w:rsidP="002156A4">
      <w:pPr>
        <w:jc w:val="both"/>
        <w:rPr>
          <w:rFonts w:ascii="Arial" w:hAnsi="Arial" w:cs="Arial"/>
          <w:sz w:val="20"/>
          <w:szCs w:val="20"/>
        </w:rPr>
      </w:pPr>
    </w:p>
    <w:p w14:paraId="1526224D" w14:textId="7D07BCF0" w:rsidR="00756B1B" w:rsidRPr="00CE2C32"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xml:space="preserve">: la diadema conectada, Emotiv en ejecución y OpenViBE transmitiendo datos, es momento </w:t>
      </w:r>
      <w:r w:rsidR="00C026ED">
        <w:rPr>
          <w:rFonts w:ascii="Arial" w:hAnsi="Arial" w:cs="Arial"/>
          <w:sz w:val="20"/>
          <w:szCs w:val="20"/>
        </w:rPr>
        <w:lastRenderedPageBreak/>
        <w:t>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detención cíclica lo haga automáticamente este código propuesto:</w:t>
      </w:r>
    </w:p>
    <w:tbl>
      <w:tblPr>
        <w:tblStyle w:val="Tablaconcuadrcula"/>
        <w:tblW w:w="0" w:type="auto"/>
        <w:tblLook w:val="04A0" w:firstRow="1" w:lastRow="0" w:firstColumn="1" w:lastColumn="0" w:noHBand="0" w:noVBand="1"/>
      </w:tblPr>
      <w:tblGrid>
        <w:gridCol w:w="436"/>
        <w:gridCol w:w="8392"/>
      </w:tblGrid>
      <w:tr w:rsidR="00756B1B" w:rsidRPr="00AC7707" w14:paraId="7340BD3A" w14:textId="77777777" w:rsidTr="00B34152">
        <w:tc>
          <w:tcPr>
            <w:tcW w:w="236" w:type="dxa"/>
            <w:shd w:val="clear" w:color="auto" w:fill="0D1117"/>
          </w:tcPr>
          <w:p w14:paraId="72FE9EDD"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1</w:t>
            </w:r>
          </w:p>
          <w:p w14:paraId="2D217BA6"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2</w:t>
            </w:r>
          </w:p>
          <w:p w14:paraId="7891506A"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3</w:t>
            </w:r>
          </w:p>
          <w:p w14:paraId="79C6ECCA"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4</w:t>
            </w:r>
          </w:p>
          <w:p w14:paraId="5F76EC01"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5</w:t>
            </w:r>
          </w:p>
          <w:p w14:paraId="61CBC0E9" w14:textId="314CD5AE" w:rsidR="001C7743" w:rsidRPr="00090708" w:rsidRDefault="00756B1B" w:rsidP="00B34152">
            <w:pPr>
              <w:jc w:val="both"/>
              <w:rPr>
                <w:rFonts w:ascii="Consolas" w:hAnsi="Consolas" w:cs="Arial"/>
                <w:sz w:val="20"/>
                <w:szCs w:val="20"/>
              </w:rPr>
            </w:pPr>
            <w:r w:rsidRPr="00090708">
              <w:rPr>
                <w:rFonts w:ascii="Consolas" w:hAnsi="Consolas" w:cs="Arial"/>
                <w:sz w:val="20"/>
                <w:szCs w:val="20"/>
              </w:rPr>
              <w:t>6</w:t>
            </w:r>
          </w:p>
          <w:p w14:paraId="2895F217" w14:textId="1CC6377A" w:rsidR="007B4215" w:rsidRDefault="00756B1B" w:rsidP="00B34152">
            <w:pPr>
              <w:jc w:val="both"/>
              <w:rPr>
                <w:rFonts w:ascii="Consolas" w:hAnsi="Consolas" w:cs="Arial"/>
                <w:sz w:val="20"/>
                <w:szCs w:val="20"/>
              </w:rPr>
            </w:pPr>
            <w:r w:rsidRPr="00090708">
              <w:rPr>
                <w:rFonts w:ascii="Consolas" w:hAnsi="Consolas" w:cs="Arial"/>
                <w:sz w:val="20"/>
                <w:szCs w:val="20"/>
              </w:rPr>
              <w:t>7</w:t>
            </w:r>
          </w:p>
          <w:p w14:paraId="7B4AF3DF" w14:textId="77777777" w:rsidR="00B55F24" w:rsidRPr="00090708" w:rsidRDefault="00B55F24" w:rsidP="00B34152">
            <w:pPr>
              <w:jc w:val="both"/>
              <w:rPr>
                <w:rFonts w:ascii="Consolas" w:hAnsi="Consolas" w:cs="Arial"/>
                <w:sz w:val="20"/>
                <w:szCs w:val="20"/>
              </w:rPr>
            </w:pPr>
          </w:p>
          <w:p w14:paraId="7551CB85" w14:textId="77777777" w:rsidR="00756B1B" w:rsidRDefault="00756B1B" w:rsidP="00B34152">
            <w:pPr>
              <w:jc w:val="both"/>
              <w:rPr>
                <w:rFonts w:ascii="Consolas" w:hAnsi="Consolas" w:cs="Arial"/>
                <w:sz w:val="20"/>
                <w:szCs w:val="20"/>
              </w:rPr>
            </w:pPr>
            <w:r w:rsidRPr="00090708">
              <w:rPr>
                <w:rFonts w:ascii="Consolas" w:hAnsi="Consolas" w:cs="Arial"/>
                <w:sz w:val="20"/>
                <w:szCs w:val="20"/>
              </w:rPr>
              <w:t>8</w:t>
            </w:r>
          </w:p>
          <w:p w14:paraId="15A5208C" w14:textId="1B155763" w:rsidR="001C7743" w:rsidRDefault="007B4215" w:rsidP="00B34152">
            <w:pPr>
              <w:jc w:val="both"/>
              <w:rPr>
                <w:rFonts w:ascii="Consolas" w:hAnsi="Consolas" w:cs="Arial"/>
                <w:sz w:val="20"/>
                <w:szCs w:val="20"/>
              </w:rPr>
            </w:pPr>
            <w:r>
              <w:rPr>
                <w:rFonts w:ascii="Consolas" w:hAnsi="Consolas" w:cs="Arial"/>
                <w:sz w:val="20"/>
                <w:szCs w:val="20"/>
              </w:rPr>
              <w:t>9</w:t>
            </w:r>
          </w:p>
          <w:p w14:paraId="18C5DC4F" w14:textId="77777777" w:rsidR="007B4215" w:rsidRDefault="007B4215" w:rsidP="00B34152">
            <w:pPr>
              <w:jc w:val="both"/>
              <w:rPr>
                <w:rFonts w:ascii="Consolas" w:hAnsi="Consolas" w:cs="Arial"/>
                <w:sz w:val="20"/>
                <w:szCs w:val="20"/>
              </w:rPr>
            </w:pPr>
            <w:r>
              <w:rPr>
                <w:rFonts w:ascii="Consolas" w:hAnsi="Consolas" w:cs="Arial"/>
                <w:sz w:val="20"/>
                <w:szCs w:val="20"/>
              </w:rPr>
              <w:t>10</w:t>
            </w:r>
          </w:p>
          <w:p w14:paraId="6C30631B" w14:textId="77777777" w:rsidR="007B4215" w:rsidRDefault="007B4215" w:rsidP="00B34152">
            <w:pPr>
              <w:jc w:val="both"/>
              <w:rPr>
                <w:rFonts w:ascii="Consolas" w:hAnsi="Consolas" w:cs="Arial"/>
                <w:sz w:val="20"/>
                <w:szCs w:val="20"/>
              </w:rPr>
            </w:pPr>
            <w:r>
              <w:rPr>
                <w:rFonts w:ascii="Consolas" w:hAnsi="Consolas" w:cs="Arial"/>
                <w:sz w:val="20"/>
                <w:szCs w:val="20"/>
              </w:rPr>
              <w:t>11</w:t>
            </w:r>
          </w:p>
          <w:p w14:paraId="6C728FAE" w14:textId="77777777" w:rsidR="007B4215" w:rsidRDefault="007B4215" w:rsidP="00B34152">
            <w:pPr>
              <w:jc w:val="both"/>
              <w:rPr>
                <w:rFonts w:ascii="Consolas" w:hAnsi="Consolas" w:cs="Arial"/>
                <w:sz w:val="20"/>
                <w:szCs w:val="20"/>
              </w:rPr>
            </w:pPr>
            <w:r>
              <w:rPr>
                <w:rFonts w:ascii="Consolas" w:hAnsi="Consolas" w:cs="Arial"/>
                <w:sz w:val="20"/>
                <w:szCs w:val="20"/>
              </w:rPr>
              <w:t>12</w:t>
            </w:r>
          </w:p>
          <w:p w14:paraId="2817A5D0" w14:textId="77777777" w:rsidR="007B4215" w:rsidRDefault="007B4215" w:rsidP="00B34152">
            <w:pPr>
              <w:jc w:val="both"/>
              <w:rPr>
                <w:rFonts w:ascii="Consolas" w:hAnsi="Consolas" w:cs="Arial"/>
                <w:sz w:val="20"/>
                <w:szCs w:val="20"/>
              </w:rPr>
            </w:pPr>
            <w:r>
              <w:rPr>
                <w:rFonts w:ascii="Consolas" w:hAnsi="Consolas" w:cs="Arial"/>
                <w:sz w:val="20"/>
                <w:szCs w:val="20"/>
              </w:rPr>
              <w:t>13</w:t>
            </w:r>
          </w:p>
          <w:p w14:paraId="3BCBA32D" w14:textId="77BC442E" w:rsidR="001C7743" w:rsidRPr="001C7743" w:rsidRDefault="007B4215" w:rsidP="00B34152">
            <w:pPr>
              <w:jc w:val="both"/>
              <w:rPr>
                <w:rFonts w:ascii="Consolas" w:hAnsi="Consolas" w:cs="Arial"/>
                <w:sz w:val="20"/>
                <w:szCs w:val="20"/>
              </w:rPr>
            </w:pPr>
            <w:r>
              <w:rPr>
                <w:rFonts w:ascii="Consolas" w:hAnsi="Consolas" w:cs="Arial"/>
                <w:sz w:val="20"/>
                <w:szCs w:val="20"/>
              </w:rPr>
              <w:t>14</w:t>
            </w:r>
          </w:p>
        </w:tc>
        <w:tc>
          <w:tcPr>
            <w:tcW w:w="8592" w:type="dxa"/>
            <w:shd w:val="clear" w:color="auto" w:fill="161B22"/>
          </w:tcPr>
          <w:p w14:paraId="5592929A" w14:textId="77777777" w:rsidR="001F1F54" w:rsidRPr="004D115E" w:rsidRDefault="001F1F54" w:rsidP="001F1F54">
            <w:pPr>
              <w:jc w:val="both"/>
              <w:rPr>
                <w:rFonts w:ascii="Consolas" w:hAnsi="Consolas" w:cs="Arial"/>
                <w:sz w:val="20"/>
                <w:szCs w:val="20"/>
                <w:lang w:val="en-US"/>
              </w:rPr>
            </w:pPr>
            <w:r w:rsidRPr="004D115E">
              <w:rPr>
                <w:rFonts w:ascii="Consolas" w:hAnsi="Consolas" w:cs="Arial"/>
                <w:color w:val="F86443"/>
                <w:sz w:val="20"/>
                <w:szCs w:val="20"/>
                <w:lang w:val="en-US"/>
              </w:rPr>
              <w:t>import</w:t>
            </w:r>
            <w:r w:rsidRPr="004D115E">
              <w:rPr>
                <w:rFonts w:ascii="Consolas" w:hAnsi="Consolas" w:cs="Arial"/>
                <w:sz w:val="20"/>
                <w:szCs w:val="20"/>
                <w:lang w:val="en-US"/>
              </w:rPr>
              <w:t xml:space="preserve"> pyautogui</w:t>
            </w:r>
          </w:p>
          <w:p w14:paraId="730EF42F" w14:textId="77777777" w:rsidR="001F1F54" w:rsidRPr="004D115E" w:rsidRDefault="001F1F54" w:rsidP="001F1F54">
            <w:pPr>
              <w:jc w:val="both"/>
              <w:rPr>
                <w:rFonts w:ascii="Consolas" w:hAnsi="Consolas" w:cs="Arial"/>
                <w:sz w:val="20"/>
                <w:szCs w:val="20"/>
                <w:lang w:val="en-US"/>
              </w:rPr>
            </w:pPr>
            <w:r w:rsidRPr="004D115E">
              <w:rPr>
                <w:rFonts w:ascii="Consolas" w:hAnsi="Consolas" w:cs="Arial"/>
                <w:color w:val="F86443"/>
                <w:sz w:val="20"/>
                <w:szCs w:val="20"/>
                <w:lang w:val="en-US"/>
              </w:rPr>
              <w:t>import</w:t>
            </w:r>
            <w:r w:rsidRPr="004D115E">
              <w:rPr>
                <w:rFonts w:ascii="Consolas" w:hAnsi="Consolas" w:cs="Arial"/>
                <w:sz w:val="20"/>
                <w:szCs w:val="20"/>
                <w:lang w:val="en-US"/>
              </w:rPr>
              <w:t xml:space="preserve"> time</w:t>
            </w:r>
          </w:p>
          <w:p w14:paraId="1FBAB1E7" w14:textId="77777777" w:rsidR="001F1F54" w:rsidRPr="004D115E" w:rsidRDefault="001F1F54" w:rsidP="001F1F54">
            <w:pPr>
              <w:jc w:val="both"/>
              <w:rPr>
                <w:rFonts w:ascii="Consolas" w:hAnsi="Consolas" w:cs="Arial"/>
                <w:sz w:val="20"/>
                <w:szCs w:val="20"/>
                <w:lang w:val="en-US"/>
              </w:rPr>
            </w:pPr>
          </w:p>
          <w:p w14:paraId="5847A416" w14:textId="77777777" w:rsidR="001F1F54" w:rsidRPr="004D115E" w:rsidRDefault="001F1F54" w:rsidP="001F1F54">
            <w:pPr>
              <w:jc w:val="both"/>
              <w:rPr>
                <w:rFonts w:ascii="Consolas" w:hAnsi="Consolas" w:cs="Arial"/>
                <w:sz w:val="20"/>
                <w:szCs w:val="20"/>
                <w:lang w:val="en-US"/>
              </w:rPr>
            </w:pPr>
            <w:r w:rsidRPr="004D115E">
              <w:rPr>
                <w:rFonts w:ascii="Consolas" w:hAnsi="Consolas" w:cs="Arial"/>
                <w:sz w:val="20"/>
                <w:szCs w:val="20"/>
                <w:lang w:val="en-US"/>
              </w:rPr>
              <w:t xml:space="preserve">x </w:t>
            </w:r>
            <w:r w:rsidRPr="004D115E">
              <w:rPr>
                <w:rFonts w:ascii="Consolas" w:hAnsi="Consolas" w:cs="Arial"/>
                <w:color w:val="70C4E9"/>
                <w:sz w:val="20"/>
                <w:szCs w:val="20"/>
                <w:lang w:val="en-US"/>
              </w:rPr>
              <w:t>= 0</w:t>
            </w:r>
          </w:p>
          <w:p w14:paraId="4F6ED089"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 xml:space="preserve">y </w:t>
            </w:r>
            <w:r w:rsidRPr="009A029A">
              <w:rPr>
                <w:rFonts w:ascii="Consolas" w:hAnsi="Consolas" w:cs="Arial"/>
                <w:color w:val="70C4E9"/>
                <w:sz w:val="20"/>
                <w:szCs w:val="20"/>
              </w:rPr>
              <w:t>= 0</w:t>
            </w:r>
          </w:p>
          <w:p w14:paraId="6942EADD" w14:textId="77777777" w:rsidR="001F1F54" w:rsidRPr="009A029A" w:rsidRDefault="001F1F54" w:rsidP="001F1F54">
            <w:pPr>
              <w:jc w:val="both"/>
              <w:rPr>
                <w:rFonts w:ascii="Consolas" w:hAnsi="Consolas" w:cs="Arial"/>
                <w:sz w:val="20"/>
                <w:szCs w:val="20"/>
              </w:rPr>
            </w:pPr>
          </w:p>
          <w:p w14:paraId="47390AFC" w14:textId="6E865B67"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Aplicando delay al código para co</w:t>
            </w:r>
            <w:r w:rsidR="00766686">
              <w:rPr>
                <w:rFonts w:ascii="Consolas" w:hAnsi="Consolas" w:cs="Arial"/>
                <w:color w:val="899581"/>
                <w:sz w:val="20"/>
                <w:szCs w:val="20"/>
              </w:rPr>
              <w:t>r</w:t>
            </w:r>
            <w:r w:rsidRPr="005B4633">
              <w:rPr>
                <w:rFonts w:ascii="Consolas" w:hAnsi="Consolas" w:cs="Arial"/>
                <w:color w:val="899581"/>
                <w:sz w:val="20"/>
                <w:szCs w:val="20"/>
              </w:rPr>
              <w:t>rer el escenario y automáticamente se mueva a la posición indicada</w:t>
            </w:r>
          </w:p>
          <w:p w14:paraId="72673232"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time.</w:t>
            </w:r>
            <w:r w:rsidRPr="009A029A">
              <w:rPr>
                <w:rFonts w:ascii="Consolas" w:hAnsi="Consolas" w:cs="Arial"/>
                <w:color w:val="D8AEFF"/>
                <w:sz w:val="20"/>
                <w:szCs w:val="20"/>
              </w:rPr>
              <w:t>sleep</w:t>
            </w:r>
            <w:r w:rsidRPr="009A029A">
              <w:rPr>
                <w:rFonts w:ascii="Consolas" w:hAnsi="Consolas" w:cs="Arial"/>
                <w:sz w:val="20"/>
                <w:szCs w:val="20"/>
              </w:rPr>
              <w:t>(</w:t>
            </w:r>
            <w:r w:rsidRPr="009A029A">
              <w:rPr>
                <w:rFonts w:ascii="Consolas" w:hAnsi="Consolas" w:cs="Arial"/>
                <w:color w:val="70C4E9"/>
                <w:sz w:val="20"/>
                <w:szCs w:val="20"/>
              </w:rPr>
              <w:t>10</w:t>
            </w:r>
            <w:r w:rsidRPr="009A029A">
              <w:rPr>
                <w:rFonts w:ascii="Consolas" w:hAnsi="Consolas" w:cs="Arial"/>
                <w:sz w:val="20"/>
                <w:szCs w:val="20"/>
              </w:rPr>
              <w:t>)</w:t>
            </w:r>
          </w:p>
          <w:p w14:paraId="7BFDA165"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pyautogui.</w:t>
            </w:r>
            <w:r w:rsidRPr="009A029A">
              <w:rPr>
                <w:rFonts w:ascii="Consolas" w:hAnsi="Consolas" w:cs="Arial"/>
                <w:color w:val="D8AEFF"/>
                <w:sz w:val="20"/>
                <w:szCs w:val="20"/>
              </w:rPr>
              <w:t>moveTo</w:t>
            </w:r>
            <w:r w:rsidRPr="009A029A">
              <w:rPr>
                <w:rFonts w:ascii="Consolas" w:hAnsi="Consolas" w:cs="Arial"/>
                <w:sz w:val="20"/>
                <w:szCs w:val="20"/>
              </w:rPr>
              <w:t>(x, y)</w:t>
            </w:r>
          </w:p>
          <w:p w14:paraId="4C259BFF" w14:textId="77777777" w:rsidR="001F1F54" w:rsidRPr="009A029A" w:rsidRDefault="001F1F54" w:rsidP="001F1F54">
            <w:pPr>
              <w:jc w:val="both"/>
              <w:rPr>
                <w:rFonts w:ascii="Consolas" w:hAnsi="Consolas" w:cs="Arial"/>
                <w:sz w:val="20"/>
                <w:szCs w:val="20"/>
              </w:rPr>
            </w:pPr>
          </w:p>
          <w:p w14:paraId="59DE6CA9"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44FB863B" w14:textId="77777777" w:rsidR="001F1F54" w:rsidRPr="00AC7707" w:rsidRDefault="001F1F54" w:rsidP="001F1F54">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0059626C"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6DA87942" w14:textId="057288EA" w:rsidR="00AC7707" w:rsidRPr="002B79C1" w:rsidRDefault="001F1F54" w:rsidP="00AC7707">
            <w:pPr>
              <w:jc w:val="both"/>
              <w:rPr>
                <w:rFonts w:ascii="Consolas" w:hAnsi="Consolas" w:cs="Arial"/>
                <w:color w:val="899581"/>
                <w:sz w:val="20"/>
                <w:szCs w:val="20"/>
              </w:rPr>
            </w:pPr>
            <w:r w:rsidRPr="002B79C1">
              <w:rPr>
                <w:rFonts w:ascii="Consolas" w:hAnsi="Consolas" w:cs="Arial"/>
                <w:sz w:val="20"/>
                <w:szCs w:val="20"/>
                <w:lang w:val="fr-FR"/>
              </w:rPr>
              <w:t xml:space="preserve">   </w:t>
            </w:r>
            <w:r w:rsidRPr="002B79C1">
              <w:rPr>
                <w:rFonts w:ascii="Consolas" w:hAnsi="Consolas" w:cs="Arial"/>
                <w:sz w:val="20"/>
                <w:szCs w:val="20"/>
              </w:rPr>
              <w:t>time.</w:t>
            </w:r>
            <w:r w:rsidRPr="002B79C1">
              <w:rPr>
                <w:rFonts w:ascii="Consolas" w:hAnsi="Consolas" w:cs="Arial"/>
                <w:color w:val="D8AEFF"/>
                <w:sz w:val="20"/>
                <w:szCs w:val="20"/>
              </w:rPr>
              <w:t>sleep</w:t>
            </w:r>
            <w:r w:rsidRPr="002B79C1">
              <w:rPr>
                <w:rFonts w:ascii="Consolas" w:hAnsi="Consolas" w:cs="Arial"/>
                <w:sz w:val="20"/>
                <w:szCs w:val="20"/>
              </w:rPr>
              <w:t>(</w:t>
            </w:r>
            <w:r w:rsidRPr="002B79C1">
              <w:rPr>
                <w:rFonts w:ascii="Consolas" w:hAnsi="Consolas" w:cs="Arial"/>
                <w:color w:val="70C4E9"/>
                <w:sz w:val="20"/>
                <w:szCs w:val="20"/>
              </w:rPr>
              <w:t>1</w:t>
            </w:r>
            <w:r w:rsidRPr="002B79C1">
              <w:rPr>
                <w:rFonts w:ascii="Consolas" w:hAnsi="Consolas" w:cs="Arial"/>
                <w:sz w:val="20"/>
                <w:szCs w:val="20"/>
              </w:rPr>
              <w:t xml:space="preserve">) </w:t>
            </w:r>
            <w:r w:rsidRPr="002B79C1">
              <w:rPr>
                <w:rFonts w:ascii="Consolas" w:hAnsi="Consolas" w:cs="Arial"/>
                <w:color w:val="899581"/>
                <w:sz w:val="20"/>
                <w:szCs w:val="20"/>
              </w:rPr>
              <w:t xml:space="preserve"># </w:t>
            </w:r>
            <w:r w:rsidR="000D6B32" w:rsidRPr="002B79C1">
              <w:rPr>
                <w:rFonts w:ascii="Consolas" w:hAnsi="Consolas" w:cs="Arial"/>
                <w:color w:val="899581"/>
                <w:sz w:val="20"/>
                <w:szCs w:val="20"/>
              </w:rPr>
              <w:t>El</w:t>
            </w:r>
            <w:r w:rsidRPr="002B79C1">
              <w:rPr>
                <w:rFonts w:ascii="Consolas" w:hAnsi="Consolas" w:cs="Arial"/>
                <w:color w:val="899581"/>
                <w:sz w:val="20"/>
                <w:szCs w:val="20"/>
              </w:rPr>
              <w:t xml:space="preserve"> CSV </w:t>
            </w:r>
            <w:r w:rsidR="000D6B32" w:rsidRPr="002B79C1">
              <w:rPr>
                <w:rFonts w:ascii="Consolas" w:hAnsi="Consolas" w:cs="Arial"/>
                <w:color w:val="899581"/>
                <w:sz w:val="20"/>
                <w:szCs w:val="20"/>
              </w:rPr>
              <w:t>se actualiza cada segundo</w:t>
            </w:r>
          </w:p>
        </w:tc>
      </w:tr>
    </w:tbl>
    <w:p w14:paraId="5DA81B24" w14:textId="77777777" w:rsidR="00756B1B" w:rsidRPr="002B79C1" w:rsidRDefault="00756B1B" w:rsidP="002156A4">
      <w:pPr>
        <w:jc w:val="both"/>
        <w:rPr>
          <w:rFonts w:ascii="Arial" w:hAnsi="Arial" w:cs="Arial"/>
          <w:sz w:val="20"/>
          <w:szCs w:val="20"/>
        </w:rPr>
      </w:pPr>
    </w:p>
    <w:p w14:paraId="2E2F9001" w14:textId="483DC3BC" w:rsidR="009A029A" w:rsidRPr="00CE2C32"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combinación de ambos </w:t>
      </w:r>
      <w:r w:rsidR="009A029A">
        <w:rPr>
          <w:rFonts w:ascii="Arial" w:hAnsi="Arial" w:cs="Arial"/>
          <w:sz w:val="20"/>
          <w:szCs w:val="20"/>
        </w:rPr>
        <w:t>en un único código sería el siguiente:</w:t>
      </w:r>
    </w:p>
    <w:tbl>
      <w:tblPr>
        <w:tblStyle w:val="Tablaconcuadrcula"/>
        <w:tblW w:w="0" w:type="auto"/>
        <w:tblLook w:val="04A0" w:firstRow="1" w:lastRow="0" w:firstColumn="1" w:lastColumn="0" w:noHBand="0" w:noVBand="1"/>
      </w:tblPr>
      <w:tblGrid>
        <w:gridCol w:w="436"/>
        <w:gridCol w:w="8392"/>
      </w:tblGrid>
      <w:tr w:rsidR="009A029A" w:rsidRPr="000D6B32" w14:paraId="6EB8B63A" w14:textId="77777777" w:rsidTr="00B34152">
        <w:tc>
          <w:tcPr>
            <w:tcW w:w="236" w:type="dxa"/>
            <w:shd w:val="clear" w:color="auto" w:fill="0D1117"/>
          </w:tcPr>
          <w:p w14:paraId="71B44A93"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1</w:t>
            </w:r>
          </w:p>
          <w:p w14:paraId="2C9DDCC2"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2</w:t>
            </w:r>
          </w:p>
          <w:p w14:paraId="3F2AB733"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3</w:t>
            </w:r>
          </w:p>
          <w:p w14:paraId="64C2E642"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4</w:t>
            </w:r>
          </w:p>
          <w:p w14:paraId="24085DCD"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5</w:t>
            </w:r>
          </w:p>
          <w:p w14:paraId="7003438F"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6</w:t>
            </w:r>
          </w:p>
          <w:p w14:paraId="66602F6B" w14:textId="63C728D9" w:rsidR="009A029A" w:rsidRPr="00090708" w:rsidRDefault="009A029A" w:rsidP="00B34152">
            <w:pPr>
              <w:jc w:val="both"/>
              <w:rPr>
                <w:rFonts w:ascii="Consolas" w:hAnsi="Consolas" w:cs="Arial"/>
                <w:sz w:val="20"/>
                <w:szCs w:val="20"/>
              </w:rPr>
            </w:pPr>
            <w:r w:rsidRPr="00090708">
              <w:rPr>
                <w:rFonts w:ascii="Consolas" w:hAnsi="Consolas" w:cs="Arial"/>
                <w:sz w:val="20"/>
                <w:szCs w:val="20"/>
              </w:rPr>
              <w:t>7</w:t>
            </w:r>
          </w:p>
          <w:p w14:paraId="130813C2" w14:textId="77777777" w:rsidR="009A029A" w:rsidRDefault="009A029A" w:rsidP="00B34152">
            <w:pPr>
              <w:jc w:val="both"/>
              <w:rPr>
                <w:rFonts w:ascii="Consolas" w:hAnsi="Consolas" w:cs="Arial"/>
                <w:sz w:val="20"/>
                <w:szCs w:val="20"/>
              </w:rPr>
            </w:pPr>
            <w:r w:rsidRPr="00090708">
              <w:rPr>
                <w:rFonts w:ascii="Consolas" w:hAnsi="Consolas" w:cs="Arial"/>
                <w:sz w:val="20"/>
                <w:szCs w:val="20"/>
              </w:rPr>
              <w:t>8</w:t>
            </w:r>
          </w:p>
          <w:p w14:paraId="37EAC4EE" w14:textId="6A76F1E8" w:rsidR="009A029A" w:rsidRDefault="009A029A" w:rsidP="00B34152">
            <w:pPr>
              <w:jc w:val="both"/>
              <w:rPr>
                <w:rFonts w:ascii="Consolas" w:hAnsi="Consolas" w:cs="Arial"/>
                <w:sz w:val="20"/>
                <w:szCs w:val="20"/>
              </w:rPr>
            </w:pPr>
            <w:r>
              <w:rPr>
                <w:rFonts w:ascii="Consolas" w:hAnsi="Consolas" w:cs="Arial"/>
                <w:sz w:val="20"/>
                <w:szCs w:val="20"/>
              </w:rPr>
              <w:t>9</w:t>
            </w:r>
          </w:p>
          <w:p w14:paraId="702B52C1" w14:textId="77777777" w:rsidR="001C655E" w:rsidRDefault="001C655E" w:rsidP="00B34152">
            <w:pPr>
              <w:jc w:val="both"/>
              <w:rPr>
                <w:rFonts w:ascii="Consolas" w:hAnsi="Consolas" w:cs="Arial"/>
                <w:sz w:val="20"/>
                <w:szCs w:val="20"/>
              </w:rPr>
            </w:pPr>
          </w:p>
          <w:p w14:paraId="4491B4EE" w14:textId="77777777" w:rsidR="009A029A" w:rsidRDefault="009A029A" w:rsidP="00B34152">
            <w:pPr>
              <w:jc w:val="both"/>
              <w:rPr>
                <w:rFonts w:ascii="Consolas" w:hAnsi="Consolas" w:cs="Arial"/>
                <w:sz w:val="20"/>
                <w:szCs w:val="20"/>
              </w:rPr>
            </w:pPr>
            <w:r>
              <w:rPr>
                <w:rFonts w:ascii="Consolas" w:hAnsi="Consolas" w:cs="Arial"/>
                <w:sz w:val="20"/>
                <w:szCs w:val="20"/>
              </w:rPr>
              <w:t>10</w:t>
            </w:r>
          </w:p>
          <w:p w14:paraId="24D6D977" w14:textId="77777777" w:rsidR="009A029A" w:rsidRDefault="009A029A" w:rsidP="00B34152">
            <w:pPr>
              <w:jc w:val="both"/>
              <w:rPr>
                <w:rFonts w:ascii="Consolas" w:hAnsi="Consolas" w:cs="Arial"/>
                <w:sz w:val="20"/>
                <w:szCs w:val="20"/>
              </w:rPr>
            </w:pPr>
            <w:r>
              <w:rPr>
                <w:rFonts w:ascii="Consolas" w:hAnsi="Consolas" w:cs="Arial"/>
                <w:sz w:val="20"/>
                <w:szCs w:val="20"/>
              </w:rPr>
              <w:t>11</w:t>
            </w:r>
          </w:p>
          <w:p w14:paraId="61617D40" w14:textId="77777777" w:rsidR="009A029A" w:rsidRDefault="009A029A" w:rsidP="00B34152">
            <w:pPr>
              <w:jc w:val="both"/>
              <w:rPr>
                <w:rFonts w:ascii="Consolas" w:hAnsi="Consolas" w:cs="Arial"/>
                <w:sz w:val="20"/>
                <w:szCs w:val="20"/>
              </w:rPr>
            </w:pPr>
            <w:r>
              <w:rPr>
                <w:rFonts w:ascii="Consolas" w:hAnsi="Consolas" w:cs="Arial"/>
                <w:sz w:val="20"/>
                <w:szCs w:val="20"/>
              </w:rPr>
              <w:t>12</w:t>
            </w:r>
          </w:p>
          <w:p w14:paraId="740EE3FA" w14:textId="77777777" w:rsidR="009A029A" w:rsidRDefault="009A029A" w:rsidP="00B34152">
            <w:pPr>
              <w:jc w:val="both"/>
              <w:rPr>
                <w:rFonts w:ascii="Consolas" w:hAnsi="Consolas" w:cs="Arial"/>
                <w:sz w:val="20"/>
                <w:szCs w:val="20"/>
              </w:rPr>
            </w:pPr>
            <w:r>
              <w:rPr>
                <w:rFonts w:ascii="Consolas" w:hAnsi="Consolas" w:cs="Arial"/>
                <w:sz w:val="20"/>
                <w:szCs w:val="20"/>
              </w:rPr>
              <w:t>13</w:t>
            </w:r>
          </w:p>
          <w:p w14:paraId="430278A5" w14:textId="77777777" w:rsidR="001C655E" w:rsidRDefault="009A029A" w:rsidP="00B34152">
            <w:pPr>
              <w:jc w:val="both"/>
              <w:rPr>
                <w:rFonts w:ascii="Consolas" w:hAnsi="Consolas" w:cs="Arial"/>
                <w:sz w:val="20"/>
                <w:szCs w:val="20"/>
              </w:rPr>
            </w:pPr>
            <w:r>
              <w:rPr>
                <w:rFonts w:ascii="Consolas" w:hAnsi="Consolas" w:cs="Arial"/>
                <w:sz w:val="20"/>
                <w:szCs w:val="20"/>
              </w:rPr>
              <w:t>1</w:t>
            </w:r>
            <w:r w:rsidR="001C655E">
              <w:rPr>
                <w:rFonts w:ascii="Consolas" w:hAnsi="Consolas" w:cs="Arial"/>
                <w:sz w:val="20"/>
                <w:szCs w:val="20"/>
              </w:rPr>
              <w:t>4</w:t>
            </w:r>
          </w:p>
          <w:p w14:paraId="07CA46E6" w14:textId="77777777" w:rsidR="001C655E" w:rsidRDefault="001C655E" w:rsidP="00B34152">
            <w:pPr>
              <w:jc w:val="both"/>
              <w:rPr>
                <w:rFonts w:ascii="Consolas" w:hAnsi="Consolas" w:cs="Arial"/>
                <w:sz w:val="20"/>
                <w:szCs w:val="20"/>
              </w:rPr>
            </w:pPr>
            <w:r>
              <w:rPr>
                <w:rFonts w:ascii="Consolas" w:hAnsi="Consolas" w:cs="Arial"/>
                <w:sz w:val="20"/>
                <w:szCs w:val="20"/>
              </w:rPr>
              <w:t>15</w:t>
            </w:r>
          </w:p>
          <w:p w14:paraId="7A4CE4F4" w14:textId="2BDA7982" w:rsidR="001C655E" w:rsidRPr="001C655E" w:rsidRDefault="001C655E" w:rsidP="00B34152">
            <w:pPr>
              <w:jc w:val="both"/>
              <w:rPr>
                <w:rFonts w:ascii="Consolas" w:hAnsi="Consolas" w:cs="Arial"/>
                <w:sz w:val="20"/>
                <w:szCs w:val="20"/>
              </w:rPr>
            </w:pPr>
            <w:r>
              <w:rPr>
                <w:rFonts w:ascii="Consolas" w:hAnsi="Consolas" w:cs="Arial"/>
                <w:sz w:val="20"/>
                <w:szCs w:val="20"/>
              </w:rPr>
              <w:t>16</w:t>
            </w:r>
          </w:p>
        </w:tc>
        <w:tc>
          <w:tcPr>
            <w:tcW w:w="8592" w:type="dxa"/>
            <w:shd w:val="clear" w:color="auto" w:fill="161B22"/>
          </w:tcPr>
          <w:p w14:paraId="201B534E" w14:textId="77777777" w:rsidR="001F1F54" w:rsidRPr="001F1F54" w:rsidRDefault="001F1F54" w:rsidP="001F1F54">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pyautogui</w:t>
            </w:r>
          </w:p>
          <w:p w14:paraId="53579FB7" w14:textId="77777777" w:rsidR="001F1F54" w:rsidRPr="001F1F54" w:rsidRDefault="001F1F54" w:rsidP="001F1F54">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time</w:t>
            </w:r>
          </w:p>
          <w:p w14:paraId="63971B27" w14:textId="77777777" w:rsidR="001F1F54" w:rsidRPr="001F1F54" w:rsidRDefault="001F1F54" w:rsidP="001F1F54">
            <w:pPr>
              <w:jc w:val="both"/>
              <w:rPr>
                <w:rFonts w:ascii="Consolas" w:hAnsi="Consolas" w:cs="Arial"/>
                <w:sz w:val="20"/>
                <w:szCs w:val="20"/>
              </w:rPr>
            </w:pPr>
          </w:p>
          <w:p w14:paraId="36F981AF" w14:textId="77777777" w:rsidR="001F1F54" w:rsidRPr="0027084F" w:rsidRDefault="001F1F54" w:rsidP="001F1F54">
            <w:pPr>
              <w:jc w:val="both"/>
              <w:rPr>
                <w:rFonts w:ascii="Consolas" w:hAnsi="Consolas" w:cs="Arial"/>
                <w:color w:val="899581"/>
                <w:sz w:val="20"/>
                <w:szCs w:val="20"/>
              </w:rPr>
            </w:pPr>
            <w:r w:rsidRPr="0027084F">
              <w:rPr>
                <w:rFonts w:ascii="Consolas" w:hAnsi="Consolas" w:cs="Arial"/>
                <w:color w:val="899581"/>
                <w:sz w:val="20"/>
                <w:szCs w:val="20"/>
              </w:rPr>
              <w:t># Aplicando delay para tener tiempo de acomodar el mouse sobre el botón</w:t>
            </w:r>
          </w:p>
          <w:p w14:paraId="1CF0DA3D" w14:textId="77777777" w:rsidR="001F1F54" w:rsidRPr="004D115E" w:rsidRDefault="001F1F54" w:rsidP="001F1F54">
            <w:pPr>
              <w:jc w:val="both"/>
              <w:rPr>
                <w:rFonts w:ascii="Consolas" w:hAnsi="Consolas" w:cs="Arial"/>
                <w:sz w:val="20"/>
                <w:szCs w:val="20"/>
                <w:lang w:val="en-US"/>
              </w:rPr>
            </w:pPr>
            <w:r w:rsidRPr="004D115E">
              <w:rPr>
                <w:rFonts w:ascii="Consolas" w:hAnsi="Consolas" w:cs="Arial"/>
                <w:sz w:val="20"/>
                <w:szCs w:val="20"/>
                <w:lang w:val="en-US"/>
              </w:rPr>
              <w:t>time.</w:t>
            </w:r>
            <w:r w:rsidRPr="004D115E">
              <w:rPr>
                <w:rFonts w:ascii="Consolas" w:hAnsi="Consolas" w:cs="Arial"/>
                <w:color w:val="D8AEFF"/>
                <w:sz w:val="20"/>
                <w:szCs w:val="20"/>
                <w:lang w:val="en-US"/>
              </w:rPr>
              <w:t>sleep</w:t>
            </w:r>
            <w:r w:rsidRPr="004D115E">
              <w:rPr>
                <w:rFonts w:ascii="Consolas" w:hAnsi="Consolas" w:cs="Arial"/>
                <w:sz w:val="20"/>
                <w:szCs w:val="20"/>
                <w:lang w:val="en-US"/>
              </w:rPr>
              <w:t>(</w:t>
            </w:r>
            <w:r w:rsidRPr="004D115E">
              <w:rPr>
                <w:rFonts w:ascii="Consolas" w:hAnsi="Consolas" w:cs="Arial"/>
                <w:color w:val="70C4E9"/>
                <w:sz w:val="20"/>
                <w:szCs w:val="20"/>
                <w:lang w:val="en-US"/>
              </w:rPr>
              <w:t>10</w:t>
            </w:r>
            <w:r w:rsidRPr="004D115E">
              <w:rPr>
                <w:rFonts w:ascii="Consolas" w:hAnsi="Consolas" w:cs="Arial"/>
                <w:sz w:val="20"/>
                <w:szCs w:val="20"/>
                <w:lang w:val="en-US"/>
              </w:rPr>
              <w:t>)</w:t>
            </w:r>
          </w:p>
          <w:p w14:paraId="5EF10A75" w14:textId="77777777" w:rsidR="001F1F54" w:rsidRPr="004D115E" w:rsidRDefault="001F1F54" w:rsidP="001F1F54">
            <w:pPr>
              <w:jc w:val="both"/>
              <w:rPr>
                <w:rFonts w:ascii="Consolas" w:hAnsi="Consolas" w:cs="Arial"/>
                <w:sz w:val="20"/>
                <w:szCs w:val="20"/>
                <w:lang w:val="en-US"/>
              </w:rPr>
            </w:pPr>
          </w:p>
          <w:p w14:paraId="602B2276" w14:textId="77777777" w:rsidR="001F1F54" w:rsidRPr="004D115E" w:rsidRDefault="001F1F54" w:rsidP="001F1F54">
            <w:pPr>
              <w:jc w:val="both"/>
              <w:rPr>
                <w:rFonts w:ascii="Consolas" w:hAnsi="Consolas" w:cs="Arial"/>
                <w:sz w:val="20"/>
                <w:szCs w:val="20"/>
                <w:lang w:val="en-US"/>
              </w:rPr>
            </w:pPr>
            <w:r w:rsidRPr="004D115E">
              <w:rPr>
                <w:rFonts w:ascii="Consolas" w:hAnsi="Consolas" w:cs="Arial"/>
                <w:sz w:val="20"/>
                <w:szCs w:val="20"/>
                <w:lang w:val="en-US"/>
              </w:rPr>
              <w:t xml:space="preserve">x, y </w:t>
            </w:r>
            <w:r w:rsidRPr="004D115E">
              <w:rPr>
                <w:rFonts w:ascii="Consolas" w:hAnsi="Consolas" w:cs="Arial"/>
                <w:color w:val="70C4E9"/>
                <w:sz w:val="20"/>
                <w:szCs w:val="20"/>
                <w:lang w:val="en-US"/>
              </w:rPr>
              <w:t xml:space="preserve">= </w:t>
            </w:r>
            <w:r w:rsidRPr="004D115E">
              <w:rPr>
                <w:rFonts w:ascii="Consolas" w:hAnsi="Consolas" w:cs="Arial"/>
                <w:sz w:val="20"/>
                <w:szCs w:val="20"/>
                <w:lang w:val="en-US"/>
              </w:rPr>
              <w:t>pyautogui.</w:t>
            </w:r>
            <w:r w:rsidRPr="004D115E">
              <w:rPr>
                <w:rFonts w:ascii="Consolas" w:hAnsi="Consolas" w:cs="Arial"/>
                <w:color w:val="D8AEFF"/>
                <w:sz w:val="20"/>
                <w:szCs w:val="20"/>
                <w:lang w:val="en-US"/>
              </w:rPr>
              <w:t>position</w:t>
            </w:r>
            <w:r w:rsidRPr="004D115E">
              <w:rPr>
                <w:rFonts w:ascii="Consolas" w:hAnsi="Consolas" w:cs="Arial"/>
                <w:sz w:val="20"/>
                <w:szCs w:val="20"/>
                <w:lang w:val="en-US"/>
              </w:rPr>
              <w:t>()</w:t>
            </w:r>
          </w:p>
          <w:p w14:paraId="71D601A6" w14:textId="77777777" w:rsidR="001F1F54" w:rsidRPr="004D115E" w:rsidRDefault="001F1F54" w:rsidP="001F1F54">
            <w:pPr>
              <w:jc w:val="both"/>
              <w:rPr>
                <w:rFonts w:ascii="Consolas" w:hAnsi="Consolas" w:cs="Arial"/>
                <w:sz w:val="20"/>
                <w:szCs w:val="20"/>
                <w:lang w:val="en-US"/>
              </w:rPr>
            </w:pPr>
          </w:p>
          <w:p w14:paraId="3A0A3604" w14:textId="6AF25A7D"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Aplicando delay al código para cor</w:t>
            </w:r>
            <w:r w:rsidR="00766686">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34C702E8" w14:textId="77777777" w:rsidR="001F1F54" w:rsidRPr="001F1F54" w:rsidRDefault="001F1F54" w:rsidP="001F1F54">
            <w:pPr>
              <w:jc w:val="both"/>
              <w:rPr>
                <w:rFonts w:ascii="Consolas" w:hAnsi="Consolas" w:cs="Arial"/>
                <w:sz w:val="20"/>
                <w:szCs w:val="20"/>
              </w:rPr>
            </w:pPr>
            <w:r w:rsidRPr="001F1F54">
              <w:rPr>
                <w:rFonts w:ascii="Consolas" w:hAnsi="Consolas" w:cs="Arial"/>
                <w:sz w:val="20"/>
                <w:szCs w:val="20"/>
              </w:rPr>
              <w:t>time.</w:t>
            </w:r>
            <w:r w:rsidRPr="001F1F54">
              <w:rPr>
                <w:rFonts w:ascii="Consolas" w:hAnsi="Consolas" w:cs="Arial"/>
                <w:color w:val="D8AEFF"/>
                <w:sz w:val="20"/>
                <w:szCs w:val="20"/>
              </w:rPr>
              <w:t>sleep</w:t>
            </w:r>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51C754BF" w14:textId="77777777" w:rsidR="001F1F54" w:rsidRPr="001F1F54" w:rsidRDefault="001F1F54" w:rsidP="001F1F54">
            <w:pPr>
              <w:jc w:val="both"/>
              <w:rPr>
                <w:rFonts w:ascii="Consolas" w:hAnsi="Consolas" w:cs="Arial"/>
                <w:sz w:val="20"/>
                <w:szCs w:val="20"/>
              </w:rPr>
            </w:pPr>
            <w:r w:rsidRPr="001F1F54">
              <w:rPr>
                <w:rFonts w:ascii="Consolas" w:hAnsi="Consolas" w:cs="Arial"/>
                <w:sz w:val="20"/>
                <w:szCs w:val="20"/>
              </w:rPr>
              <w:t>pyautogui.</w:t>
            </w:r>
            <w:r w:rsidRPr="001F1F54">
              <w:rPr>
                <w:rFonts w:ascii="Consolas" w:hAnsi="Consolas" w:cs="Arial"/>
                <w:color w:val="D8AEFF"/>
                <w:sz w:val="20"/>
                <w:szCs w:val="20"/>
              </w:rPr>
              <w:t>moveTo</w:t>
            </w:r>
            <w:r w:rsidRPr="001F1F54">
              <w:rPr>
                <w:rFonts w:ascii="Consolas" w:hAnsi="Consolas" w:cs="Arial"/>
                <w:sz w:val="20"/>
                <w:szCs w:val="20"/>
              </w:rPr>
              <w:t>(x, y)</w:t>
            </w:r>
          </w:p>
          <w:p w14:paraId="670B14C0" w14:textId="77777777" w:rsidR="001F1F54" w:rsidRPr="001F1F54" w:rsidRDefault="001F1F54" w:rsidP="001F1F54">
            <w:pPr>
              <w:jc w:val="both"/>
              <w:rPr>
                <w:rFonts w:ascii="Consolas" w:hAnsi="Consolas" w:cs="Arial"/>
                <w:sz w:val="20"/>
                <w:szCs w:val="20"/>
              </w:rPr>
            </w:pPr>
          </w:p>
          <w:p w14:paraId="2F280323"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2D0D1315" w14:textId="77777777" w:rsidR="001F1F54" w:rsidRPr="00AC7707" w:rsidRDefault="001F1F54" w:rsidP="001F1F54">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69A1DD66"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49201454" w14:textId="5F6F3979" w:rsidR="001F1F54" w:rsidRPr="000D6B32" w:rsidRDefault="001F1F54" w:rsidP="001F1F54">
            <w:pPr>
              <w:jc w:val="both"/>
              <w:rPr>
                <w:rFonts w:ascii="Consolas" w:hAnsi="Consolas" w:cs="Arial"/>
                <w:sz w:val="20"/>
                <w:szCs w:val="20"/>
              </w:rPr>
            </w:pPr>
            <w:r w:rsidRPr="002B79C1">
              <w:rPr>
                <w:rFonts w:ascii="Consolas" w:hAnsi="Consolas" w:cs="Arial"/>
                <w:sz w:val="20"/>
                <w:szCs w:val="20"/>
                <w:lang w:val="fr-FR"/>
              </w:rPr>
              <w:t xml:space="preserve">   </w:t>
            </w:r>
            <w:r w:rsidRPr="000D6B32">
              <w:rPr>
                <w:rFonts w:ascii="Consolas" w:hAnsi="Consolas" w:cs="Arial"/>
                <w:sz w:val="20"/>
                <w:szCs w:val="20"/>
              </w:rPr>
              <w:t>time.</w:t>
            </w:r>
            <w:r w:rsidRPr="000D6B32">
              <w:rPr>
                <w:rFonts w:ascii="Consolas" w:hAnsi="Consolas" w:cs="Arial"/>
                <w:color w:val="D8AEFF"/>
                <w:sz w:val="20"/>
                <w:szCs w:val="20"/>
              </w:rPr>
              <w:t>sleep</w:t>
            </w:r>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xml:space="preserve"># </w:t>
            </w:r>
            <w:r w:rsidR="000D6B32" w:rsidRPr="000D6B32">
              <w:rPr>
                <w:rFonts w:ascii="Consolas" w:hAnsi="Consolas" w:cs="Arial"/>
                <w:color w:val="899581"/>
                <w:sz w:val="20"/>
                <w:szCs w:val="20"/>
              </w:rPr>
              <w:t>El CSV se actualiza cada segundo</w:t>
            </w:r>
          </w:p>
        </w:tc>
      </w:tr>
    </w:tbl>
    <w:p w14:paraId="666214F0" w14:textId="77777777" w:rsidR="009A029A" w:rsidRPr="000D6B32" w:rsidRDefault="009A029A" w:rsidP="002156A4">
      <w:pPr>
        <w:jc w:val="both"/>
        <w:rPr>
          <w:rFonts w:ascii="Arial" w:hAnsi="Arial" w:cs="Arial"/>
          <w:sz w:val="20"/>
          <w:szCs w:val="20"/>
        </w:rPr>
      </w:pPr>
    </w:p>
    <w:p w14:paraId="1DC40DE8" w14:textId="70A43794" w:rsidR="009A029A" w:rsidRPr="00CE2C32"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actualizar el archivo CSV cada segundo, o según cuánto quiera personalizarse en la línea 16. Con esto ya podría realizarse Machine Learning con los datos de forma más efectiva para la presente investigación.</w:t>
      </w:r>
    </w:p>
    <w:p w14:paraId="5B438CC0" w14:textId="77777777" w:rsidR="00EC736C" w:rsidRPr="002156A4" w:rsidRDefault="00EC736C" w:rsidP="002156A4">
      <w:pPr>
        <w:jc w:val="both"/>
        <w:rPr>
          <w:rFonts w:ascii="Arial" w:hAnsi="Arial" w:cs="Arial"/>
          <w:sz w:val="20"/>
          <w:szCs w:val="20"/>
        </w:rPr>
      </w:pPr>
    </w:p>
    <w:sectPr w:rsidR="00EC736C" w:rsidRPr="002156A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55F0E"/>
    <w:multiLevelType w:val="hybridMultilevel"/>
    <w:tmpl w:val="AAAE5C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7131BA1"/>
    <w:multiLevelType w:val="hybridMultilevel"/>
    <w:tmpl w:val="2996D8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905005"/>
    <w:multiLevelType w:val="hybridMultilevel"/>
    <w:tmpl w:val="8B6C13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9E55BD"/>
    <w:multiLevelType w:val="hybridMultilevel"/>
    <w:tmpl w:val="F200A8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6" w15:restartNumberingAfterBreak="0">
    <w:nsid w:val="13334FCE"/>
    <w:multiLevelType w:val="hybridMultilevel"/>
    <w:tmpl w:val="9BB04C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35475E9"/>
    <w:multiLevelType w:val="hybridMultilevel"/>
    <w:tmpl w:val="605069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6292536"/>
    <w:multiLevelType w:val="hybridMultilevel"/>
    <w:tmpl w:val="8E06F4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C3C3421"/>
    <w:multiLevelType w:val="hybridMultilevel"/>
    <w:tmpl w:val="195E72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E6F1401"/>
    <w:multiLevelType w:val="hybridMultilevel"/>
    <w:tmpl w:val="61C665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700478C"/>
    <w:multiLevelType w:val="hybridMultilevel"/>
    <w:tmpl w:val="F6DE48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7F9192C"/>
    <w:multiLevelType w:val="hybridMultilevel"/>
    <w:tmpl w:val="B5AE68DC"/>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4"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5"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7" w15:restartNumberingAfterBreak="0">
    <w:nsid w:val="4E137140"/>
    <w:multiLevelType w:val="hybridMultilevel"/>
    <w:tmpl w:val="D28A94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0871DCC"/>
    <w:multiLevelType w:val="hybridMultilevel"/>
    <w:tmpl w:val="8DCA0466"/>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9"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0" w15:restartNumberingAfterBreak="0">
    <w:nsid w:val="57727E0F"/>
    <w:multiLevelType w:val="hybridMultilevel"/>
    <w:tmpl w:val="A348AEF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7CB3CC3"/>
    <w:multiLevelType w:val="hybridMultilevel"/>
    <w:tmpl w:val="8B6C1390"/>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85B5E85"/>
    <w:multiLevelType w:val="hybridMultilevel"/>
    <w:tmpl w:val="B85AEE8A"/>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4"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5"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3987901"/>
    <w:multiLevelType w:val="hybridMultilevel"/>
    <w:tmpl w:val="F056AC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8" w15:restartNumberingAfterBreak="0">
    <w:nsid w:val="6D1F177E"/>
    <w:multiLevelType w:val="hybridMultilevel"/>
    <w:tmpl w:val="E2AA55A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27248CC"/>
    <w:multiLevelType w:val="hybridMultilevel"/>
    <w:tmpl w:val="F55C6B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749D0EC4"/>
    <w:multiLevelType w:val="hybridMultilevel"/>
    <w:tmpl w:val="6D060D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76394C5D"/>
    <w:multiLevelType w:val="hybridMultilevel"/>
    <w:tmpl w:val="9028F15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D9D40D8"/>
    <w:multiLevelType w:val="hybridMultilevel"/>
    <w:tmpl w:val="C04CB7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E7104A1"/>
    <w:multiLevelType w:val="hybridMultilevel"/>
    <w:tmpl w:val="989AC406"/>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8" w15:restartNumberingAfterBreak="0">
    <w:nsid w:val="7F7155A3"/>
    <w:multiLevelType w:val="hybridMultilevel"/>
    <w:tmpl w:val="433CBE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45256100">
    <w:abstractNumId w:val="30"/>
  </w:num>
  <w:num w:numId="2" w16cid:durableId="1069499809">
    <w:abstractNumId w:val="38"/>
  </w:num>
  <w:num w:numId="3" w16cid:durableId="1285191270">
    <w:abstractNumId w:val="36"/>
  </w:num>
  <w:num w:numId="4" w16cid:durableId="1297831428">
    <w:abstractNumId w:val="9"/>
  </w:num>
  <w:num w:numId="5" w16cid:durableId="1695230584">
    <w:abstractNumId w:val="1"/>
  </w:num>
  <w:num w:numId="6" w16cid:durableId="325134642">
    <w:abstractNumId w:val="7"/>
  </w:num>
  <w:num w:numId="7" w16cid:durableId="608124607">
    <w:abstractNumId w:val="34"/>
  </w:num>
  <w:num w:numId="8" w16cid:durableId="1221597475">
    <w:abstractNumId w:val="3"/>
  </w:num>
  <w:num w:numId="9" w16cid:durableId="541094036">
    <w:abstractNumId w:val="10"/>
  </w:num>
  <w:num w:numId="10" w16cid:durableId="103305226">
    <w:abstractNumId w:val="20"/>
  </w:num>
  <w:num w:numId="11" w16cid:durableId="2140996635">
    <w:abstractNumId w:val="12"/>
  </w:num>
  <w:num w:numId="12" w16cid:durableId="1734347039">
    <w:abstractNumId w:val="8"/>
  </w:num>
  <w:num w:numId="13" w16cid:durableId="1844734190">
    <w:abstractNumId w:val="17"/>
  </w:num>
  <w:num w:numId="14" w16cid:durableId="790635016">
    <w:abstractNumId w:val="21"/>
  </w:num>
  <w:num w:numId="15" w16cid:durableId="320818689">
    <w:abstractNumId w:val="2"/>
  </w:num>
  <w:num w:numId="16" w16cid:durableId="865677023">
    <w:abstractNumId w:val="28"/>
  </w:num>
  <w:num w:numId="17" w16cid:durableId="1033463816">
    <w:abstractNumId w:val="11"/>
  </w:num>
  <w:num w:numId="18" w16cid:durableId="189731553">
    <w:abstractNumId w:val="33"/>
  </w:num>
  <w:num w:numId="19" w16cid:durableId="1296569301">
    <w:abstractNumId w:val="6"/>
  </w:num>
  <w:num w:numId="20" w16cid:durableId="1938441276">
    <w:abstractNumId w:val="26"/>
  </w:num>
  <w:num w:numId="21" w16cid:durableId="1681472679">
    <w:abstractNumId w:val="0"/>
  </w:num>
  <w:num w:numId="22" w16cid:durableId="842865197">
    <w:abstractNumId w:val="22"/>
  </w:num>
  <w:num w:numId="23" w16cid:durableId="1371689902">
    <w:abstractNumId w:val="31"/>
  </w:num>
  <w:num w:numId="24" w16cid:durableId="312873176">
    <w:abstractNumId w:val="29"/>
  </w:num>
  <w:num w:numId="25" w16cid:durableId="1595092823">
    <w:abstractNumId w:val="15"/>
  </w:num>
  <w:num w:numId="26" w16cid:durableId="506411427">
    <w:abstractNumId w:val="25"/>
  </w:num>
  <w:num w:numId="27" w16cid:durableId="302584308">
    <w:abstractNumId w:val="35"/>
  </w:num>
  <w:num w:numId="28" w16cid:durableId="476150132">
    <w:abstractNumId w:val="13"/>
  </w:num>
  <w:num w:numId="29" w16cid:durableId="1954746648">
    <w:abstractNumId w:val="5"/>
  </w:num>
  <w:num w:numId="30" w16cid:durableId="1623879282">
    <w:abstractNumId w:val="27"/>
  </w:num>
  <w:num w:numId="31" w16cid:durableId="1200095620">
    <w:abstractNumId w:val="16"/>
  </w:num>
  <w:num w:numId="32" w16cid:durableId="1324578068">
    <w:abstractNumId w:val="19"/>
  </w:num>
  <w:num w:numId="33" w16cid:durableId="2101177033">
    <w:abstractNumId w:val="23"/>
  </w:num>
  <w:num w:numId="34" w16cid:durableId="1893930179">
    <w:abstractNumId w:val="14"/>
  </w:num>
  <w:num w:numId="35" w16cid:durableId="1064336190">
    <w:abstractNumId w:val="24"/>
  </w:num>
  <w:num w:numId="36" w16cid:durableId="1997804536">
    <w:abstractNumId w:val="18"/>
  </w:num>
  <w:num w:numId="37" w16cid:durableId="1119837750">
    <w:abstractNumId w:val="37"/>
  </w:num>
  <w:num w:numId="38" w16cid:durableId="1955284946">
    <w:abstractNumId w:val="4"/>
  </w:num>
  <w:num w:numId="39" w16cid:durableId="144068006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29A0"/>
    <w:rsid w:val="000052A1"/>
    <w:rsid w:val="00005DA5"/>
    <w:rsid w:val="0001170A"/>
    <w:rsid w:val="00011DD8"/>
    <w:rsid w:val="000123FD"/>
    <w:rsid w:val="000135A9"/>
    <w:rsid w:val="00013696"/>
    <w:rsid w:val="0001408C"/>
    <w:rsid w:val="000210D8"/>
    <w:rsid w:val="00021378"/>
    <w:rsid w:val="000217A9"/>
    <w:rsid w:val="00021B6E"/>
    <w:rsid w:val="00021BC7"/>
    <w:rsid w:val="000225A3"/>
    <w:rsid w:val="0002383B"/>
    <w:rsid w:val="00023B1C"/>
    <w:rsid w:val="00026F9D"/>
    <w:rsid w:val="00030612"/>
    <w:rsid w:val="00030FB8"/>
    <w:rsid w:val="00031D31"/>
    <w:rsid w:val="00032FCE"/>
    <w:rsid w:val="000340C0"/>
    <w:rsid w:val="0003457E"/>
    <w:rsid w:val="00034FA6"/>
    <w:rsid w:val="00035826"/>
    <w:rsid w:val="00036E35"/>
    <w:rsid w:val="000446F9"/>
    <w:rsid w:val="00044E66"/>
    <w:rsid w:val="000450A4"/>
    <w:rsid w:val="00047FEA"/>
    <w:rsid w:val="00050487"/>
    <w:rsid w:val="00050D05"/>
    <w:rsid w:val="0005725E"/>
    <w:rsid w:val="000604ED"/>
    <w:rsid w:val="00062DD4"/>
    <w:rsid w:val="00062FF0"/>
    <w:rsid w:val="0007191B"/>
    <w:rsid w:val="00073BFB"/>
    <w:rsid w:val="00076EE4"/>
    <w:rsid w:val="0007700B"/>
    <w:rsid w:val="00077642"/>
    <w:rsid w:val="00077918"/>
    <w:rsid w:val="000806A6"/>
    <w:rsid w:val="000810A6"/>
    <w:rsid w:val="00083E56"/>
    <w:rsid w:val="00084D73"/>
    <w:rsid w:val="000874E2"/>
    <w:rsid w:val="000906AC"/>
    <w:rsid w:val="000906EB"/>
    <w:rsid w:val="00090708"/>
    <w:rsid w:val="000937A4"/>
    <w:rsid w:val="000951DF"/>
    <w:rsid w:val="00096875"/>
    <w:rsid w:val="000A0335"/>
    <w:rsid w:val="000A0BF2"/>
    <w:rsid w:val="000A1192"/>
    <w:rsid w:val="000A1275"/>
    <w:rsid w:val="000A2949"/>
    <w:rsid w:val="000A2DC5"/>
    <w:rsid w:val="000A5D87"/>
    <w:rsid w:val="000A630C"/>
    <w:rsid w:val="000B025A"/>
    <w:rsid w:val="000B2BB3"/>
    <w:rsid w:val="000B3373"/>
    <w:rsid w:val="000C27B5"/>
    <w:rsid w:val="000C2D90"/>
    <w:rsid w:val="000C4ACC"/>
    <w:rsid w:val="000C6021"/>
    <w:rsid w:val="000C6E28"/>
    <w:rsid w:val="000C7C4B"/>
    <w:rsid w:val="000D08A7"/>
    <w:rsid w:val="000D6B32"/>
    <w:rsid w:val="000E0F8A"/>
    <w:rsid w:val="000E1607"/>
    <w:rsid w:val="000E671E"/>
    <w:rsid w:val="000E7DCA"/>
    <w:rsid w:val="000F09CB"/>
    <w:rsid w:val="000F275A"/>
    <w:rsid w:val="000F3492"/>
    <w:rsid w:val="000F3CBA"/>
    <w:rsid w:val="000F43F0"/>
    <w:rsid w:val="000F61D2"/>
    <w:rsid w:val="000F6236"/>
    <w:rsid w:val="00101B2A"/>
    <w:rsid w:val="00103A35"/>
    <w:rsid w:val="00110057"/>
    <w:rsid w:val="00114E00"/>
    <w:rsid w:val="001161E4"/>
    <w:rsid w:val="00116678"/>
    <w:rsid w:val="00116872"/>
    <w:rsid w:val="001206DD"/>
    <w:rsid w:val="001227C8"/>
    <w:rsid w:val="00122F23"/>
    <w:rsid w:val="00125117"/>
    <w:rsid w:val="00126D4E"/>
    <w:rsid w:val="00131690"/>
    <w:rsid w:val="00132122"/>
    <w:rsid w:val="00134D04"/>
    <w:rsid w:val="00141FF7"/>
    <w:rsid w:val="00146533"/>
    <w:rsid w:val="00146638"/>
    <w:rsid w:val="00152689"/>
    <w:rsid w:val="00154310"/>
    <w:rsid w:val="001543FC"/>
    <w:rsid w:val="00156165"/>
    <w:rsid w:val="00157831"/>
    <w:rsid w:val="00166463"/>
    <w:rsid w:val="0016773B"/>
    <w:rsid w:val="00170DB8"/>
    <w:rsid w:val="00171557"/>
    <w:rsid w:val="0017451D"/>
    <w:rsid w:val="001811ED"/>
    <w:rsid w:val="00182358"/>
    <w:rsid w:val="00182CA3"/>
    <w:rsid w:val="00185947"/>
    <w:rsid w:val="00186063"/>
    <w:rsid w:val="001868CE"/>
    <w:rsid w:val="00190710"/>
    <w:rsid w:val="001938B3"/>
    <w:rsid w:val="00193C61"/>
    <w:rsid w:val="0019743E"/>
    <w:rsid w:val="001A0D87"/>
    <w:rsid w:val="001A2772"/>
    <w:rsid w:val="001A4167"/>
    <w:rsid w:val="001A4EB5"/>
    <w:rsid w:val="001A7A7B"/>
    <w:rsid w:val="001B12E5"/>
    <w:rsid w:val="001B2FA6"/>
    <w:rsid w:val="001B35D3"/>
    <w:rsid w:val="001B42CB"/>
    <w:rsid w:val="001B7DDA"/>
    <w:rsid w:val="001C0BB5"/>
    <w:rsid w:val="001C655E"/>
    <w:rsid w:val="001C65AA"/>
    <w:rsid w:val="001C7743"/>
    <w:rsid w:val="001C7ECB"/>
    <w:rsid w:val="001D006F"/>
    <w:rsid w:val="001D0965"/>
    <w:rsid w:val="001D42B0"/>
    <w:rsid w:val="001D60D2"/>
    <w:rsid w:val="001E3E6F"/>
    <w:rsid w:val="001E5152"/>
    <w:rsid w:val="001F1F54"/>
    <w:rsid w:val="001F214E"/>
    <w:rsid w:val="001F279F"/>
    <w:rsid w:val="001F31E9"/>
    <w:rsid w:val="001F7ACB"/>
    <w:rsid w:val="002001A8"/>
    <w:rsid w:val="00201E37"/>
    <w:rsid w:val="00202E7A"/>
    <w:rsid w:val="002031A1"/>
    <w:rsid w:val="00203A76"/>
    <w:rsid w:val="00206B75"/>
    <w:rsid w:val="00210DF2"/>
    <w:rsid w:val="00212045"/>
    <w:rsid w:val="00214068"/>
    <w:rsid w:val="0021416F"/>
    <w:rsid w:val="002156A4"/>
    <w:rsid w:val="0021716F"/>
    <w:rsid w:val="00217865"/>
    <w:rsid w:val="002178FD"/>
    <w:rsid w:val="0022078F"/>
    <w:rsid w:val="00220A08"/>
    <w:rsid w:val="00221622"/>
    <w:rsid w:val="00221F88"/>
    <w:rsid w:val="00223053"/>
    <w:rsid w:val="0022431D"/>
    <w:rsid w:val="002321C7"/>
    <w:rsid w:val="00232C9D"/>
    <w:rsid w:val="00234BAE"/>
    <w:rsid w:val="0023679E"/>
    <w:rsid w:val="00237056"/>
    <w:rsid w:val="00242A03"/>
    <w:rsid w:val="00243DE5"/>
    <w:rsid w:val="002467EC"/>
    <w:rsid w:val="00246A53"/>
    <w:rsid w:val="002500D2"/>
    <w:rsid w:val="00250370"/>
    <w:rsid w:val="00251276"/>
    <w:rsid w:val="00252732"/>
    <w:rsid w:val="00254497"/>
    <w:rsid w:val="00260403"/>
    <w:rsid w:val="002644AC"/>
    <w:rsid w:val="00265719"/>
    <w:rsid w:val="00267211"/>
    <w:rsid w:val="0027084F"/>
    <w:rsid w:val="00273882"/>
    <w:rsid w:val="00275ED2"/>
    <w:rsid w:val="002766B0"/>
    <w:rsid w:val="0028205E"/>
    <w:rsid w:val="00283970"/>
    <w:rsid w:val="00283ECE"/>
    <w:rsid w:val="0029476C"/>
    <w:rsid w:val="00294909"/>
    <w:rsid w:val="00296480"/>
    <w:rsid w:val="002A1B98"/>
    <w:rsid w:val="002A2939"/>
    <w:rsid w:val="002A2B82"/>
    <w:rsid w:val="002A2CB7"/>
    <w:rsid w:val="002A2D11"/>
    <w:rsid w:val="002A3A92"/>
    <w:rsid w:val="002A7BA9"/>
    <w:rsid w:val="002B15D4"/>
    <w:rsid w:val="002B4CEE"/>
    <w:rsid w:val="002B568D"/>
    <w:rsid w:val="002B7982"/>
    <w:rsid w:val="002B79C1"/>
    <w:rsid w:val="002C1423"/>
    <w:rsid w:val="002C446A"/>
    <w:rsid w:val="002C4B0C"/>
    <w:rsid w:val="002C7D98"/>
    <w:rsid w:val="002D1ABF"/>
    <w:rsid w:val="002D350C"/>
    <w:rsid w:val="002D6563"/>
    <w:rsid w:val="002D6DEE"/>
    <w:rsid w:val="002E036D"/>
    <w:rsid w:val="002E1520"/>
    <w:rsid w:val="002E2B6A"/>
    <w:rsid w:val="002E3DB1"/>
    <w:rsid w:val="002E7DDD"/>
    <w:rsid w:val="002F5944"/>
    <w:rsid w:val="0030670B"/>
    <w:rsid w:val="00310241"/>
    <w:rsid w:val="003121FA"/>
    <w:rsid w:val="003129BA"/>
    <w:rsid w:val="0032229E"/>
    <w:rsid w:val="0032276D"/>
    <w:rsid w:val="0032358B"/>
    <w:rsid w:val="003239E5"/>
    <w:rsid w:val="00323F54"/>
    <w:rsid w:val="00324C65"/>
    <w:rsid w:val="00326D25"/>
    <w:rsid w:val="00326D66"/>
    <w:rsid w:val="00327982"/>
    <w:rsid w:val="00327DB8"/>
    <w:rsid w:val="00333F88"/>
    <w:rsid w:val="00335102"/>
    <w:rsid w:val="00335996"/>
    <w:rsid w:val="003414C1"/>
    <w:rsid w:val="00343ECB"/>
    <w:rsid w:val="0034550B"/>
    <w:rsid w:val="00345F9A"/>
    <w:rsid w:val="003529BF"/>
    <w:rsid w:val="003573F7"/>
    <w:rsid w:val="00362A47"/>
    <w:rsid w:val="003641A1"/>
    <w:rsid w:val="00366B19"/>
    <w:rsid w:val="00367109"/>
    <w:rsid w:val="00374447"/>
    <w:rsid w:val="003751D8"/>
    <w:rsid w:val="003756DF"/>
    <w:rsid w:val="00376D8B"/>
    <w:rsid w:val="00380B17"/>
    <w:rsid w:val="0038353D"/>
    <w:rsid w:val="00384EF3"/>
    <w:rsid w:val="00385884"/>
    <w:rsid w:val="003875B7"/>
    <w:rsid w:val="003A0F80"/>
    <w:rsid w:val="003A3830"/>
    <w:rsid w:val="003A4C13"/>
    <w:rsid w:val="003A53B9"/>
    <w:rsid w:val="003B1321"/>
    <w:rsid w:val="003B2D00"/>
    <w:rsid w:val="003B3413"/>
    <w:rsid w:val="003B41BD"/>
    <w:rsid w:val="003B63F5"/>
    <w:rsid w:val="003C1721"/>
    <w:rsid w:val="003C465D"/>
    <w:rsid w:val="003C59BA"/>
    <w:rsid w:val="003D45F2"/>
    <w:rsid w:val="003D4807"/>
    <w:rsid w:val="003D7227"/>
    <w:rsid w:val="003E04C4"/>
    <w:rsid w:val="003E3EAB"/>
    <w:rsid w:val="003E3F1E"/>
    <w:rsid w:val="003E46E1"/>
    <w:rsid w:val="003E5D8C"/>
    <w:rsid w:val="003F045A"/>
    <w:rsid w:val="003F20B5"/>
    <w:rsid w:val="003F23FD"/>
    <w:rsid w:val="003F252B"/>
    <w:rsid w:val="003F2624"/>
    <w:rsid w:val="003F4BF0"/>
    <w:rsid w:val="003F7099"/>
    <w:rsid w:val="0040026D"/>
    <w:rsid w:val="00400FD7"/>
    <w:rsid w:val="00405846"/>
    <w:rsid w:val="00406785"/>
    <w:rsid w:val="004068E8"/>
    <w:rsid w:val="00406EF6"/>
    <w:rsid w:val="00407B3F"/>
    <w:rsid w:val="00412924"/>
    <w:rsid w:val="0041294A"/>
    <w:rsid w:val="004137A5"/>
    <w:rsid w:val="004157D5"/>
    <w:rsid w:val="00415EE7"/>
    <w:rsid w:val="00416691"/>
    <w:rsid w:val="00420C62"/>
    <w:rsid w:val="0042143A"/>
    <w:rsid w:val="0042167E"/>
    <w:rsid w:val="00430154"/>
    <w:rsid w:val="00433BD1"/>
    <w:rsid w:val="00436370"/>
    <w:rsid w:val="00436E7E"/>
    <w:rsid w:val="00451E60"/>
    <w:rsid w:val="00454619"/>
    <w:rsid w:val="00454CEF"/>
    <w:rsid w:val="004551B7"/>
    <w:rsid w:val="00461218"/>
    <w:rsid w:val="00463335"/>
    <w:rsid w:val="004662BA"/>
    <w:rsid w:val="004674FD"/>
    <w:rsid w:val="004715E9"/>
    <w:rsid w:val="00472D65"/>
    <w:rsid w:val="00472D8C"/>
    <w:rsid w:val="00473166"/>
    <w:rsid w:val="00474B29"/>
    <w:rsid w:val="00477278"/>
    <w:rsid w:val="00480CA8"/>
    <w:rsid w:val="00480F78"/>
    <w:rsid w:val="00481849"/>
    <w:rsid w:val="00482D4D"/>
    <w:rsid w:val="0049163B"/>
    <w:rsid w:val="004957A2"/>
    <w:rsid w:val="004A0678"/>
    <w:rsid w:val="004A315E"/>
    <w:rsid w:val="004A442E"/>
    <w:rsid w:val="004B3529"/>
    <w:rsid w:val="004B4B5A"/>
    <w:rsid w:val="004B5B36"/>
    <w:rsid w:val="004B67C3"/>
    <w:rsid w:val="004C3CFC"/>
    <w:rsid w:val="004C62A6"/>
    <w:rsid w:val="004D115E"/>
    <w:rsid w:val="004D4D8E"/>
    <w:rsid w:val="004D5195"/>
    <w:rsid w:val="004D6111"/>
    <w:rsid w:val="004D7D25"/>
    <w:rsid w:val="004E1A39"/>
    <w:rsid w:val="004E1C8E"/>
    <w:rsid w:val="004E37E5"/>
    <w:rsid w:val="004E3BB2"/>
    <w:rsid w:val="004E6A90"/>
    <w:rsid w:val="004F3C06"/>
    <w:rsid w:val="004F56F6"/>
    <w:rsid w:val="005000D3"/>
    <w:rsid w:val="00500AB2"/>
    <w:rsid w:val="00501F7A"/>
    <w:rsid w:val="0050456A"/>
    <w:rsid w:val="005069D6"/>
    <w:rsid w:val="00506E4C"/>
    <w:rsid w:val="00506F84"/>
    <w:rsid w:val="00507376"/>
    <w:rsid w:val="00510DD8"/>
    <w:rsid w:val="00517BC8"/>
    <w:rsid w:val="00517F60"/>
    <w:rsid w:val="00524AF4"/>
    <w:rsid w:val="00524F62"/>
    <w:rsid w:val="00525085"/>
    <w:rsid w:val="005330D8"/>
    <w:rsid w:val="00537508"/>
    <w:rsid w:val="00540CC2"/>
    <w:rsid w:val="00544061"/>
    <w:rsid w:val="005510CD"/>
    <w:rsid w:val="00552058"/>
    <w:rsid w:val="00552BBA"/>
    <w:rsid w:val="00555885"/>
    <w:rsid w:val="0055704A"/>
    <w:rsid w:val="00563606"/>
    <w:rsid w:val="00566B4B"/>
    <w:rsid w:val="00567DBE"/>
    <w:rsid w:val="00574ABD"/>
    <w:rsid w:val="00575D7A"/>
    <w:rsid w:val="005773EE"/>
    <w:rsid w:val="0057793C"/>
    <w:rsid w:val="00581A06"/>
    <w:rsid w:val="005851D6"/>
    <w:rsid w:val="005859A6"/>
    <w:rsid w:val="00586D41"/>
    <w:rsid w:val="0059234E"/>
    <w:rsid w:val="005926A8"/>
    <w:rsid w:val="00595DB7"/>
    <w:rsid w:val="005A1560"/>
    <w:rsid w:val="005A1EB9"/>
    <w:rsid w:val="005A3249"/>
    <w:rsid w:val="005A7E37"/>
    <w:rsid w:val="005B0586"/>
    <w:rsid w:val="005B3F87"/>
    <w:rsid w:val="005B4633"/>
    <w:rsid w:val="005B48B1"/>
    <w:rsid w:val="005B4E58"/>
    <w:rsid w:val="005B5557"/>
    <w:rsid w:val="005C424B"/>
    <w:rsid w:val="005C492A"/>
    <w:rsid w:val="005C5C00"/>
    <w:rsid w:val="005D2F2E"/>
    <w:rsid w:val="005D4818"/>
    <w:rsid w:val="005D7024"/>
    <w:rsid w:val="005D7433"/>
    <w:rsid w:val="005E04FF"/>
    <w:rsid w:val="005E4853"/>
    <w:rsid w:val="005E5F67"/>
    <w:rsid w:val="005F0E24"/>
    <w:rsid w:val="005F2525"/>
    <w:rsid w:val="005F4BD6"/>
    <w:rsid w:val="005F4BE3"/>
    <w:rsid w:val="005F66AC"/>
    <w:rsid w:val="0060260C"/>
    <w:rsid w:val="006101B4"/>
    <w:rsid w:val="00614A51"/>
    <w:rsid w:val="00614EC6"/>
    <w:rsid w:val="00617761"/>
    <w:rsid w:val="006220AC"/>
    <w:rsid w:val="0062288F"/>
    <w:rsid w:val="0062459A"/>
    <w:rsid w:val="00624829"/>
    <w:rsid w:val="00625103"/>
    <w:rsid w:val="006271A9"/>
    <w:rsid w:val="00631EAB"/>
    <w:rsid w:val="00635B0D"/>
    <w:rsid w:val="006365C2"/>
    <w:rsid w:val="0064504D"/>
    <w:rsid w:val="006463FB"/>
    <w:rsid w:val="00646F2F"/>
    <w:rsid w:val="00651B7E"/>
    <w:rsid w:val="00652CCF"/>
    <w:rsid w:val="00652EC7"/>
    <w:rsid w:val="00653860"/>
    <w:rsid w:val="006566F7"/>
    <w:rsid w:val="00661D9A"/>
    <w:rsid w:val="006639D7"/>
    <w:rsid w:val="00665F6B"/>
    <w:rsid w:val="0067055D"/>
    <w:rsid w:val="00671DCD"/>
    <w:rsid w:val="00675187"/>
    <w:rsid w:val="006757D2"/>
    <w:rsid w:val="00677018"/>
    <w:rsid w:val="0067757E"/>
    <w:rsid w:val="00680368"/>
    <w:rsid w:val="006832BE"/>
    <w:rsid w:val="00684EAC"/>
    <w:rsid w:val="00685839"/>
    <w:rsid w:val="006859AA"/>
    <w:rsid w:val="00691132"/>
    <w:rsid w:val="006927D1"/>
    <w:rsid w:val="0069374D"/>
    <w:rsid w:val="00693C7B"/>
    <w:rsid w:val="00695C42"/>
    <w:rsid w:val="0069708F"/>
    <w:rsid w:val="006A052E"/>
    <w:rsid w:val="006A2885"/>
    <w:rsid w:val="006A3BCF"/>
    <w:rsid w:val="006A58DE"/>
    <w:rsid w:val="006A7404"/>
    <w:rsid w:val="006B12CE"/>
    <w:rsid w:val="006B5BA3"/>
    <w:rsid w:val="006B7341"/>
    <w:rsid w:val="006C0431"/>
    <w:rsid w:val="006C41EB"/>
    <w:rsid w:val="006C5F36"/>
    <w:rsid w:val="006C7063"/>
    <w:rsid w:val="006C7B54"/>
    <w:rsid w:val="006D061E"/>
    <w:rsid w:val="006E07CE"/>
    <w:rsid w:val="006E09C0"/>
    <w:rsid w:val="006E2730"/>
    <w:rsid w:val="006E3A91"/>
    <w:rsid w:val="006E3C92"/>
    <w:rsid w:val="006E3E62"/>
    <w:rsid w:val="006E4A49"/>
    <w:rsid w:val="006E4E27"/>
    <w:rsid w:val="006E688F"/>
    <w:rsid w:val="006F2F5E"/>
    <w:rsid w:val="006F6125"/>
    <w:rsid w:val="0070375D"/>
    <w:rsid w:val="00703AE7"/>
    <w:rsid w:val="00705168"/>
    <w:rsid w:val="007138BB"/>
    <w:rsid w:val="00717CED"/>
    <w:rsid w:val="00720102"/>
    <w:rsid w:val="00722B01"/>
    <w:rsid w:val="00724FE6"/>
    <w:rsid w:val="007259B0"/>
    <w:rsid w:val="007277F7"/>
    <w:rsid w:val="00727E64"/>
    <w:rsid w:val="00732CF2"/>
    <w:rsid w:val="007347F7"/>
    <w:rsid w:val="00734BB4"/>
    <w:rsid w:val="00736DEE"/>
    <w:rsid w:val="00740EA2"/>
    <w:rsid w:val="00743303"/>
    <w:rsid w:val="00745982"/>
    <w:rsid w:val="00747F86"/>
    <w:rsid w:val="00750715"/>
    <w:rsid w:val="00751378"/>
    <w:rsid w:val="00751886"/>
    <w:rsid w:val="00751D4A"/>
    <w:rsid w:val="0075235E"/>
    <w:rsid w:val="007525DE"/>
    <w:rsid w:val="007556EB"/>
    <w:rsid w:val="00755F98"/>
    <w:rsid w:val="00756915"/>
    <w:rsid w:val="00756B1B"/>
    <w:rsid w:val="0075704C"/>
    <w:rsid w:val="00760214"/>
    <w:rsid w:val="007616FF"/>
    <w:rsid w:val="00762513"/>
    <w:rsid w:val="00762D3F"/>
    <w:rsid w:val="00765797"/>
    <w:rsid w:val="00766686"/>
    <w:rsid w:val="00773906"/>
    <w:rsid w:val="00774BC2"/>
    <w:rsid w:val="00774F39"/>
    <w:rsid w:val="007807DA"/>
    <w:rsid w:val="00780B14"/>
    <w:rsid w:val="0078448A"/>
    <w:rsid w:val="00790410"/>
    <w:rsid w:val="00791CB7"/>
    <w:rsid w:val="00792B15"/>
    <w:rsid w:val="00792C1A"/>
    <w:rsid w:val="00792CBA"/>
    <w:rsid w:val="0079335F"/>
    <w:rsid w:val="007934A0"/>
    <w:rsid w:val="00793E9F"/>
    <w:rsid w:val="00795322"/>
    <w:rsid w:val="007971ED"/>
    <w:rsid w:val="007A03EC"/>
    <w:rsid w:val="007A0A5B"/>
    <w:rsid w:val="007A1F2C"/>
    <w:rsid w:val="007A2FF8"/>
    <w:rsid w:val="007A3830"/>
    <w:rsid w:val="007A4F2B"/>
    <w:rsid w:val="007A6436"/>
    <w:rsid w:val="007B1418"/>
    <w:rsid w:val="007B172D"/>
    <w:rsid w:val="007B1DA4"/>
    <w:rsid w:val="007B3C98"/>
    <w:rsid w:val="007B4215"/>
    <w:rsid w:val="007B654E"/>
    <w:rsid w:val="007C3DBA"/>
    <w:rsid w:val="007D09EB"/>
    <w:rsid w:val="007D690B"/>
    <w:rsid w:val="007D77B9"/>
    <w:rsid w:val="007E2DD4"/>
    <w:rsid w:val="007E41CE"/>
    <w:rsid w:val="007E42E2"/>
    <w:rsid w:val="007E7B93"/>
    <w:rsid w:val="007F08D1"/>
    <w:rsid w:val="007F3AB7"/>
    <w:rsid w:val="007F3B9D"/>
    <w:rsid w:val="007F4A60"/>
    <w:rsid w:val="00800451"/>
    <w:rsid w:val="00807DC9"/>
    <w:rsid w:val="0081318B"/>
    <w:rsid w:val="008166F4"/>
    <w:rsid w:val="008205A1"/>
    <w:rsid w:val="00821854"/>
    <w:rsid w:val="0082690C"/>
    <w:rsid w:val="0082717C"/>
    <w:rsid w:val="008339C6"/>
    <w:rsid w:val="00833A7C"/>
    <w:rsid w:val="00833DB0"/>
    <w:rsid w:val="0084005E"/>
    <w:rsid w:val="00841068"/>
    <w:rsid w:val="0084297F"/>
    <w:rsid w:val="00843D83"/>
    <w:rsid w:val="008464FE"/>
    <w:rsid w:val="00846591"/>
    <w:rsid w:val="008467EF"/>
    <w:rsid w:val="00846E27"/>
    <w:rsid w:val="00850C76"/>
    <w:rsid w:val="00852993"/>
    <w:rsid w:val="00854F11"/>
    <w:rsid w:val="00857B66"/>
    <w:rsid w:val="00864D68"/>
    <w:rsid w:val="0086588E"/>
    <w:rsid w:val="008668FB"/>
    <w:rsid w:val="00870DF3"/>
    <w:rsid w:val="0087519A"/>
    <w:rsid w:val="008833E8"/>
    <w:rsid w:val="00883804"/>
    <w:rsid w:val="008841EF"/>
    <w:rsid w:val="00893D44"/>
    <w:rsid w:val="00895AEA"/>
    <w:rsid w:val="00895D5E"/>
    <w:rsid w:val="00895F7B"/>
    <w:rsid w:val="008A18BB"/>
    <w:rsid w:val="008A3892"/>
    <w:rsid w:val="008A4D1F"/>
    <w:rsid w:val="008A4E27"/>
    <w:rsid w:val="008A677C"/>
    <w:rsid w:val="008B0D00"/>
    <w:rsid w:val="008B1A3D"/>
    <w:rsid w:val="008B21EA"/>
    <w:rsid w:val="008B3936"/>
    <w:rsid w:val="008B5390"/>
    <w:rsid w:val="008B55EC"/>
    <w:rsid w:val="008B7311"/>
    <w:rsid w:val="008C1258"/>
    <w:rsid w:val="008C229C"/>
    <w:rsid w:val="008C383A"/>
    <w:rsid w:val="008C3FE2"/>
    <w:rsid w:val="008D09AD"/>
    <w:rsid w:val="008D1EE0"/>
    <w:rsid w:val="008D3797"/>
    <w:rsid w:val="008D408A"/>
    <w:rsid w:val="008D4864"/>
    <w:rsid w:val="008D64D2"/>
    <w:rsid w:val="008D7DE1"/>
    <w:rsid w:val="008E041F"/>
    <w:rsid w:val="008E6D4F"/>
    <w:rsid w:val="008F1999"/>
    <w:rsid w:val="008F27FE"/>
    <w:rsid w:val="008F4423"/>
    <w:rsid w:val="008F50D8"/>
    <w:rsid w:val="009057EA"/>
    <w:rsid w:val="00911C00"/>
    <w:rsid w:val="00911F45"/>
    <w:rsid w:val="009128A8"/>
    <w:rsid w:val="00913C40"/>
    <w:rsid w:val="00916142"/>
    <w:rsid w:val="00917041"/>
    <w:rsid w:val="00921525"/>
    <w:rsid w:val="00921AE2"/>
    <w:rsid w:val="00926C27"/>
    <w:rsid w:val="00937569"/>
    <w:rsid w:val="00943058"/>
    <w:rsid w:val="00943729"/>
    <w:rsid w:val="009437F5"/>
    <w:rsid w:val="0094507B"/>
    <w:rsid w:val="009477CD"/>
    <w:rsid w:val="00952891"/>
    <w:rsid w:val="009533C4"/>
    <w:rsid w:val="009553D8"/>
    <w:rsid w:val="009623D6"/>
    <w:rsid w:val="00962F2F"/>
    <w:rsid w:val="009638D5"/>
    <w:rsid w:val="00963F41"/>
    <w:rsid w:val="00964B1C"/>
    <w:rsid w:val="00964C11"/>
    <w:rsid w:val="00965C54"/>
    <w:rsid w:val="009714A9"/>
    <w:rsid w:val="00973B92"/>
    <w:rsid w:val="00973E27"/>
    <w:rsid w:val="009757A2"/>
    <w:rsid w:val="0097701D"/>
    <w:rsid w:val="0098426C"/>
    <w:rsid w:val="009863E4"/>
    <w:rsid w:val="00986794"/>
    <w:rsid w:val="00991705"/>
    <w:rsid w:val="00994FC4"/>
    <w:rsid w:val="00997273"/>
    <w:rsid w:val="009A029A"/>
    <w:rsid w:val="009A12DB"/>
    <w:rsid w:val="009A25D6"/>
    <w:rsid w:val="009A6700"/>
    <w:rsid w:val="009A78C5"/>
    <w:rsid w:val="009A7C39"/>
    <w:rsid w:val="009B0510"/>
    <w:rsid w:val="009B4D2D"/>
    <w:rsid w:val="009B605B"/>
    <w:rsid w:val="009C032F"/>
    <w:rsid w:val="009C35B3"/>
    <w:rsid w:val="009C3AB4"/>
    <w:rsid w:val="009C673E"/>
    <w:rsid w:val="009C69D9"/>
    <w:rsid w:val="009C7DD0"/>
    <w:rsid w:val="009D0622"/>
    <w:rsid w:val="009D23A0"/>
    <w:rsid w:val="009D27A6"/>
    <w:rsid w:val="009D4F0A"/>
    <w:rsid w:val="009D570B"/>
    <w:rsid w:val="009D5835"/>
    <w:rsid w:val="009E1EBA"/>
    <w:rsid w:val="009E249A"/>
    <w:rsid w:val="009E2FFB"/>
    <w:rsid w:val="009E4536"/>
    <w:rsid w:val="009F058E"/>
    <w:rsid w:val="009F089A"/>
    <w:rsid w:val="009F33B3"/>
    <w:rsid w:val="009F6C0C"/>
    <w:rsid w:val="009F7205"/>
    <w:rsid w:val="00A013D3"/>
    <w:rsid w:val="00A01B43"/>
    <w:rsid w:val="00A0275D"/>
    <w:rsid w:val="00A02AA2"/>
    <w:rsid w:val="00A03642"/>
    <w:rsid w:val="00A04C60"/>
    <w:rsid w:val="00A0784D"/>
    <w:rsid w:val="00A10EFB"/>
    <w:rsid w:val="00A1248D"/>
    <w:rsid w:val="00A12BDE"/>
    <w:rsid w:val="00A152BD"/>
    <w:rsid w:val="00A17850"/>
    <w:rsid w:val="00A210C6"/>
    <w:rsid w:val="00A219E7"/>
    <w:rsid w:val="00A24BB6"/>
    <w:rsid w:val="00A2680D"/>
    <w:rsid w:val="00A26E4A"/>
    <w:rsid w:val="00A30797"/>
    <w:rsid w:val="00A30CD1"/>
    <w:rsid w:val="00A314B1"/>
    <w:rsid w:val="00A31921"/>
    <w:rsid w:val="00A33CB7"/>
    <w:rsid w:val="00A34EC8"/>
    <w:rsid w:val="00A3521D"/>
    <w:rsid w:val="00A35E7C"/>
    <w:rsid w:val="00A37D04"/>
    <w:rsid w:val="00A4317D"/>
    <w:rsid w:val="00A454BF"/>
    <w:rsid w:val="00A45DF1"/>
    <w:rsid w:val="00A50805"/>
    <w:rsid w:val="00A51AD6"/>
    <w:rsid w:val="00A52A7D"/>
    <w:rsid w:val="00A52E32"/>
    <w:rsid w:val="00A54EB7"/>
    <w:rsid w:val="00A5733E"/>
    <w:rsid w:val="00A5778D"/>
    <w:rsid w:val="00A624BE"/>
    <w:rsid w:val="00A64C1E"/>
    <w:rsid w:val="00A65175"/>
    <w:rsid w:val="00A67611"/>
    <w:rsid w:val="00A71F5D"/>
    <w:rsid w:val="00A7376A"/>
    <w:rsid w:val="00A74280"/>
    <w:rsid w:val="00A74688"/>
    <w:rsid w:val="00A75A6B"/>
    <w:rsid w:val="00A77030"/>
    <w:rsid w:val="00A80F02"/>
    <w:rsid w:val="00A826BC"/>
    <w:rsid w:val="00A84EE9"/>
    <w:rsid w:val="00A8586C"/>
    <w:rsid w:val="00A8714D"/>
    <w:rsid w:val="00A93A1E"/>
    <w:rsid w:val="00A97C9E"/>
    <w:rsid w:val="00AA0BF3"/>
    <w:rsid w:val="00AA2EB1"/>
    <w:rsid w:val="00AA48C5"/>
    <w:rsid w:val="00AB183A"/>
    <w:rsid w:val="00AB2541"/>
    <w:rsid w:val="00AB2F62"/>
    <w:rsid w:val="00AB49B6"/>
    <w:rsid w:val="00AB5776"/>
    <w:rsid w:val="00AB7069"/>
    <w:rsid w:val="00AC07E6"/>
    <w:rsid w:val="00AC08B4"/>
    <w:rsid w:val="00AC1831"/>
    <w:rsid w:val="00AC2135"/>
    <w:rsid w:val="00AC26C6"/>
    <w:rsid w:val="00AC6DB3"/>
    <w:rsid w:val="00AC7707"/>
    <w:rsid w:val="00AD1D33"/>
    <w:rsid w:val="00AD21E4"/>
    <w:rsid w:val="00AD2E75"/>
    <w:rsid w:val="00AD4D10"/>
    <w:rsid w:val="00AD5539"/>
    <w:rsid w:val="00AD6472"/>
    <w:rsid w:val="00AD673A"/>
    <w:rsid w:val="00AE213E"/>
    <w:rsid w:val="00AE6B5D"/>
    <w:rsid w:val="00AE7EB7"/>
    <w:rsid w:val="00AF0D7E"/>
    <w:rsid w:val="00AF3B7C"/>
    <w:rsid w:val="00AF50BA"/>
    <w:rsid w:val="00AF71A3"/>
    <w:rsid w:val="00B0150F"/>
    <w:rsid w:val="00B029A4"/>
    <w:rsid w:val="00B065F1"/>
    <w:rsid w:val="00B10BFA"/>
    <w:rsid w:val="00B11D7D"/>
    <w:rsid w:val="00B12CA5"/>
    <w:rsid w:val="00B1497B"/>
    <w:rsid w:val="00B14D44"/>
    <w:rsid w:val="00B152C9"/>
    <w:rsid w:val="00B2121C"/>
    <w:rsid w:val="00B2397F"/>
    <w:rsid w:val="00B251D9"/>
    <w:rsid w:val="00B309AE"/>
    <w:rsid w:val="00B30DFA"/>
    <w:rsid w:val="00B32516"/>
    <w:rsid w:val="00B400C0"/>
    <w:rsid w:val="00B40B76"/>
    <w:rsid w:val="00B46774"/>
    <w:rsid w:val="00B47407"/>
    <w:rsid w:val="00B52554"/>
    <w:rsid w:val="00B52B6F"/>
    <w:rsid w:val="00B535FC"/>
    <w:rsid w:val="00B55045"/>
    <w:rsid w:val="00B55F24"/>
    <w:rsid w:val="00B62195"/>
    <w:rsid w:val="00B637C0"/>
    <w:rsid w:val="00B63EC1"/>
    <w:rsid w:val="00B6533D"/>
    <w:rsid w:val="00B6651F"/>
    <w:rsid w:val="00B66E92"/>
    <w:rsid w:val="00B71699"/>
    <w:rsid w:val="00B7438E"/>
    <w:rsid w:val="00B745B8"/>
    <w:rsid w:val="00B80D9F"/>
    <w:rsid w:val="00B823B5"/>
    <w:rsid w:val="00B840C3"/>
    <w:rsid w:val="00B84F5C"/>
    <w:rsid w:val="00B877E0"/>
    <w:rsid w:val="00B93D03"/>
    <w:rsid w:val="00B94301"/>
    <w:rsid w:val="00B9624D"/>
    <w:rsid w:val="00B9732D"/>
    <w:rsid w:val="00BA181E"/>
    <w:rsid w:val="00BB2B2E"/>
    <w:rsid w:val="00BB4598"/>
    <w:rsid w:val="00BB48B6"/>
    <w:rsid w:val="00BB566B"/>
    <w:rsid w:val="00BB57F7"/>
    <w:rsid w:val="00BC2BFB"/>
    <w:rsid w:val="00BC747D"/>
    <w:rsid w:val="00BD0475"/>
    <w:rsid w:val="00BD04E0"/>
    <w:rsid w:val="00BD0756"/>
    <w:rsid w:val="00BD0D15"/>
    <w:rsid w:val="00BD1BB6"/>
    <w:rsid w:val="00BD46AC"/>
    <w:rsid w:val="00BD5E6B"/>
    <w:rsid w:val="00BD5F30"/>
    <w:rsid w:val="00BD64DC"/>
    <w:rsid w:val="00BE10F9"/>
    <w:rsid w:val="00BE3956"/>
    <w:rsid w:val="00BE3E97"/>
    <w:rsid w:val="00BE6C03"/>
    <w:rsid w:val="00BF180D"/>
    <w:rsid w:val="00BF193C"/>
    <w:rsid w:val="00BF3943"/>
    <w:rsid w:val="00BF48C7"/>
    <w:rsid w:val="00BF4CF5"/>
    <w:rsid w:val="00BF67A5"/>
    <w:rsid w:val="00BF7D33"/>
    <w:rsid w:val="00C026ED"/>
    <w:rsid w:val="00C02CD9"/>
    <w:rsid w:val="00C04874"/>
    <w:rsid w:val="00C070B5"/>
    <w:rsid w:val="00C078C6"/>
    <w:rsid w:val="00C07D35"/>
    <w:rsid w:val="00C07D9E"/>
    <w:rsid w:val="00C07DA8"/>
    <w:rsid w:val="00C13C88"/>
    <w:rsid w:val="00C13F58"/>
    <w:rsid w:val="00C14F3D"/>
    <w:rsid w:val="00C1572F"/>
    <w:rsid w:val="00C206FD"/>
    <w:rsid w:val="00C20B45"/>
    <w:rsid w:val="00C20D72"/>
    <w:rsid w:val="00C20FD8"/>
    <w:rsid w:val="00C256EE"/>
    <w:rsid w:val="00C26573"/>
    <w:rsid w:val="00C34A62"/>
    <w:rsid w:val="00C356FB"/>
    <w:rsid w:val="00C36408"/>
    <w:rsid w:val="00C415F9"/>
    <w:rsid w:val="00C41EB6"/>
    <w:rsid w:val="00C44937"/>
    <w:rsid w:val="00C44ED2"/>
    <w:rsid w:val="00C4551D"/>
    <w:rsid w:val="00C47190"/>
    <w:rsid w:val="00C47CD8"/>
    <w:rsid w:val="00C52CE3"/>
    <w:rsid w:val="00C5514A"/>
    <w:rsid w:val="00C55521"/>
    <w:rsid w:val="00C555E8"/>
    <w:rsid w:val="00C618D6"/>
    <w:rsid w:val="00C61A7E"/>
    <w:rsid w:val="00C61FA2"/>
    <w:rsid w:val="00C66EB9"/>
    <w:rsid w:val="00C6754E"/>
    <w:rsid w:val="00C712EC"/>
    <w:rsid w:val="00C733EE"/>
    <w:rsid w:val="00C74944"/>
    <w:rsid w:val="00C75BA7"/>
    <w:rsid w:val="00C7660B"/>
    <w:rsid w:val="00C775ED"/>
    <w:rsid w:val="00C81286"/>
    <w:rsid w:val="00C82FCD"/>
    <w:rsid w:val="00C83B9C"/>
    <w:rsid w:val="00C844EE"/>
    <w:rsid w:val="00C84778"/>
    <w:rsid w:val="00C85CDF"/>
    <w:rsid w:val="00C86DCA"/>
    <w:rsid w:val="00C8712B"/>
    <w:rsid w:val="00CA00CD"/>
    <w:rsid w:val="00CA27BE"/>
    <w:rsid w:val="00CA755A"/>
    <w:rsid w:val="00CB00EB"/>
    <w:rsid w:val="00CB01EA"/>
    <w:rsid w:val="00CB2365"/>
    <w:rsid w:val="00CB3276"/>
    <w:rsid w:val="00CB39D4"/>
    <w:rsid w:val="00CB44B6"/>
    <w:rsid w:val="00CB4D61"/>
    <w:rsid w:val="00CB508D"/>
    <w:rsid w:val="00CC46E7"/>
    <w:rsid w:val="00CC5113"/>
    <w:rsid w:val="00CC67C9"/>
    <w:rsid w:val="00CC6E8C"/>
    <w:rsid w:val="00CD193E"/>
    <w:rsid w:val="00CD370F"/>
    <w:rsid w:val="00CE09EA"/>
    <w:rsid w:val="00CE1F92"/>
    <w:rsid w:val="00CE2C32"/>
    <w:rsid w:val="00CE5326"/>
    <w:rsid w:val="00CE6356"/>
    <w:rsid w:val="00CF12F8"/>
    <w:rsid w:val="00CF7FDD"/>
    <w:rsid w:val="00D00251"/>
    <w:rsid w:val="00D00747"/>
    <w:rsid w:val="00D04D24"/>
    <w:rsid w:val="00D0638F"/>
    <w:rsid w:val="00D10EAA"/>
    <w:rsid w:val="00D15652"/>
    <w:rsid w:val="00D1679B"/>
    <w:rsid w:val="00D207E2"/>
    <w:rsid w:val="00D23DF7"/>
    <w:rsid w:val="00D24E7F"/>
    <w:rsid w:val="00D2798B"/>
    <w:rsid w:val="00D30994"/>
    <w:rsid w:val="00D31C2B"/>
    <w:rsid w:val="00D32238"/>
    <w:rsid w:val="00D33B4D"/>
    <w:rsid w:val="00D33E08"/>
    <w:rsid w:val="00D34E57"/>
    <w:rsid w:val="00D40AD2"/>
    <w:rsid w:val="00D40CDA"/>
    <w:rsid w:val="00D41429"/>
    <w:rsid w:val="00D43066"/>
    <w:rsid w:val="00D43156"/>
    <w:rsid w:val="00D442E4"/>
    <w:rsid w:val="00D47102"/>
    <w:rsid w:val="00D5069F"/>
    <w:rsid w:val="00D527AF"/>
    <w:rsid w:val="00D52A6A"/>
    <w:rsid w:val="00D52ECF"/>
    <w:rsid w:val="00D5491A"/>
    <w:rsid w:val="00D55049"/>
    <w:rsid w:val="00D55C91"/>
    <w:rsid w:val="00D56477"/>
    <w:rsid w:val="00D61B85"/>
    <w:rsid w:val="00D63B24"/>
    <w:rsid w:val="00D65762"/>
    <w:rsid w:val="00D66535"/>
    <w:rsid w:val="00D66652"/>
    <w:rsid w:val="00D667F7"/>
    <w:rsid w:val="00D72440"/>
    <w:rsid w:val="00D724E7"/>
    <w:rsid w:val="00D734F7"/>
    <w:rsid w:val="00D74DEB"/>
    <w:rsid w:val="00D76D1A"/>
    <w:rsid w:val="00D80FB1"/>
    <w:rsid w:val="00D81AC0"/>
    <w:rsid w:val="00D81BA7"/>
    <w:rsid w:val="00D8494D"/>
    <w:rsid w:val="00D84CF2"/>
    <w:rsid w:val="00D84EF5"/>
    <w:rsid w:val="00D90E25"/>
    <w:rsid w:val="00D91B16"/>
    <w:rsid w:val="00D955BB"/>
    <w:rsid w:val="00D9625C"/>
    <w:rsid w:val="00DA1234"/>
    <w:rsid w:val="00DA1BB4"/>
    <w:rsid w:val="00DA3B95"/>
    <w:rsid w:val="00DA4FD0"/>
    <w:rsid w:val="00DA5093"/>
    <w:rsid w:val="00DA6BA1"/>
    <w:rsid w:val="00DB00FD"/>
    <w:rsid w:val="00DB159E"/>
    <w:rsid w:val="00DB499F"/>
    <w:rsid w:val="00DC05F3"/>
    <w:rsid w:val="00DC0879"/>
    <w:rsid w:val="00DC1D75"/>
    <w:rsid w:val="00DC30A4"/>
    <w:rsid w:val="00DD1A0B"/>
    <w:rsid w:val="00DD41D5"/>
    <w:rsid w:val="00DD7CA0"/>
    <w:rsid w:val="00DE2550"/>
    <w:rsid w:val="00DE3F63"/>
    <w:rsid w:val="00DE590F"/>
    <w:rsid w:val="00DE6686"/>
    <w:rsid w:val="00DE6BDA"/>
    <w:rsid w:val="00DE7F1B"/>
    <w:rsid w:val="00DF1C01"/>
    <w:rsid w:val="00DF2BE7"/>
    <w:rsid w:val="00DF5F85"/>
    <w:rsid w:val="00DF60C2"/>
    <w:rsid w:val="00E00C93"/>
    <w:rsid w:val="00E024CE"/>
    <w:rsid w:val="00E0333E"/>
    <w:rsid w:val="00E03758"/>
    <w:rsid w:val="00E049E8"/>
    <w:rsid w:val="00E05727"/>
    <w:rsid w:val="00E06F0B"/>
    <w:rsid w:val="00E07FE0"/>
    <w:rsid w:val="00E12305"/>
    <w:rsid w:val="00E12F49"/>
    <w:rsid w:val="00E1457E"/>
    <w:rsid w:val="00E14EF0"/>
    <w:rsid w:val="00E17333"/>
    <w:rsid w:val="00E212A7"/>
    <w:rsid w:val="00E24A8E"/>
    <w:rsid w:val="00E27765"/>
    <w:rsid w:val="00E309D8"/>
    <w:rsid w:val="00E30AB6"/>
    <w:rsid w:val="00E32F75"/>
    <w:rsid w:val="00E33096"/>
    <w:rsid w:val="00E34489"/>
    <w:rsid w:val="00E37ECD"/>
    <w:rsid w:val="00E42D26"/>
    <w:rsid w:val="00E440CC"/>
    <w:rsid w:val="00E47B3B"/>
    <w:rsid w:val="00E551F1"/>
    <w:rsid w:val="00E56AA5"/>
    <w:rsid w:val="00E6000A"/>
    <w:rsid w:val="00E61CEF"/>
    <w:rsid w:val="00E62EEE"/>
    <w:rsid w:val="00E63295"/>
    <w:rsid w:val="00E67479"/>
    <w:rsid w:val="00E674C8"/>
    <w:rsid w:val="00E67662"/>
    <w:rsid w:val="00E7101E"/>
    <w:rsid w:val="00E72B5D"/>
    <w:rsid w:val="00E73C24"/>
    <w:rsid w:val="00E741C1"/>
    <w:rsid w:val="00E7568D"/>
    <w:rsid w:val="00E84934"/>
    <w:rsid w:val="00E902C2"/>
    <w:rsid w:val="00E91134"/>
    <w:rsid w:val="00E927EA"/>
    <w:rsid w:val="00E9313F"/>
    <w:rsid w:val="00E9360D"/>
    <w:rsid w:val="00E9376F"/>
    <w:rsid w:val="00EA0F22"/>
    <w:rsid w:val="00EA196E"/>
    <w:rsid w:val="00EA2B15"/>
    <w:rsid w:val="00EA5E3C"/>
    <w:rsid w:val="00EA79FF"/>
    <w:rsid w:val="00EB17E7"/>
    <w:rsid w:val="00EB2024"/>
    <w:rsid w:val="00EB28A4"/>
    <w:rsid w:val="00EC2EF4"/>
    <w:rsid w:val="00EC397A"/>
    <w:rsid w:val="00EC566F"/>
    <w:rsid w:val="00EC5C6A"/>
    <w:rsid w:val="00EC736C"/>
    <w:rsid w:val="00ED2184"/>
    <w:rsid w:val="00ED2951"/>
    <w:rsid w:val="00ED49DB"/>
    <w:rsid w:val="00ED4B67"/>
    <w:rsid w:val="00ED4E4E"/>
    <w:rsid w:val="00EE262A"/>
    <w:rsid w:val="00EF03C6"/>
    <w:rsid w:val="00EF1A30"/>
    <w:rsid w:val="00EF54DE"/>
    <w:rsid w:val="00EF6155"/>
    <w:rsid w:val="00EF61AE"/>
    <w:rsid w:val="00EF6D0E"/>
    <w:rsid w:val="00F03BC3"/>
    <w:rsid w:val="00F06E05"/>
    <w:rsid w:val="00F07865"/>
    <w:rsid w:val="00F078C9"/>
    <w:rsid w:val="00F10989"/>
    <w:rsid w:val="00F1108E"/>
    <w:rsid w:val="00F13BF5"/>
    <w:rsid w:val="00F16B05"/>
    <w:rsid w:val="00F16DB4"/>
    <w:rsid w:val="00F16DCE"/>
    <w:rsid w:val="00F200F5"/>
    <w:rsid w:val="00F20502"/>
    <w:rsid w:val="00F22F7D"/>
    <w:rsid w:val="00F245B5"/>
    <w:rsid w:val="00F25351"/>
    <w:rsid w:val="00F25E40"/>
    <w:rsid w:val="00F307A7"/>
    <w:rsid w:val="00F31084"/>
    <w:rsid w:val="00F377BA"/>
    <w:rsid w:val="00F4349F"/>
    <w:rsid w:val="00F44303"/>
    <w:rsid w:val="00F4599F"/>
    <w:rsid w:val="00F50969"/>
    <w:rsid w:val="00F5188E"/>
    <w:rsid w:val="00F51C5D"/>
    <w:rsid w:val="00F5339D"/>
    <w:rsid w:val="00F53D10"/>
    <w:rsid w:val="00F568E2"/>
    <w:rsid w:val="00F569BB"/>
    <w:rsid w:val="00F6247E"/>
    <w:rsid w:val="00F66318"/>
    <w:rsid w:val="00F70CEE"/>
    <w:rsid w:val="00F7241A"/>
    <w:rsid w:val="00F7290D"/>
    <w:rsid w:val="00F72BB5"/>
    <w:rsid w:val="00F772E5"/>
    <w:rsid w:val="00F77FE1"/>
    <w:rsid w:val="00F802D6"/>
    <w:rsid w:val="00F80605"/>
    <w:rsid w:val="00F84C6A"/>
    <w:rsid w:val="00F86D53"/>
    <w:rsid w:val="00F937F4"/>
    <w:rsid w:val="00F93EFD"/>
    <w:rsid w:val="00F96394"/>
    <w:rsid w:val="00F964BC"/>
    <w:rsid w:val="00F96AC1"/>
    <w:rsid w:val="00FA384F"/>
    <w:rsid w:val="00FA5729"/>
    <w:rsid w:val="00FA63AB"/>
    <w:rsid w:val="00FB2203"/>
    <w:rsid w:val="00FB32C0"/>
    <w:rsid w:val="00FB5980"/>
    <w:rsid w:val="00FB5CC6"/>
    <w:rsid w:val="00FB6413"/>
    <w:rsid w:val="00FB73D4"/>
    <w:rsid w:val="00FC020F"/>
    <w:rsid w:val="00FC254C"/>
    <w:rsid w:val="00FC27CE"/>
    <w:rsid w:val="00FC43A7"/>
    <w:rsid w:val="00FC55AD"/>
    <w:rsid w:val="00FC5F3B"/>
    <w:rsid w:val="00FD0DF5"/>
    <w:rsid w:val="00FD12E8"/>
    <w:rsid w:val="00FD6132"/>
    <w:rsid w:val="00FE0A86"/>
    <w:rsid w:val="00FE13C1"/>
    <w:rsid w:val="00FE33EE"/>
    <w:rsid w:val="00FF02E2"/>
    <w:rsid w:val="00FF37E3"/>
    <w:rsid w:val="00FF5A23"/>
    <w:rsid w:val="00FF5CA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DB0"/>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github.com/CymatiCorp/CyKit/wiki/How-to-Stream-Data-to-OpenViBE" TargetMode="External"/><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hyperlink" Target="https://www.emotiv.com/emotiv-launcher/" TargetMode="External"/><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github.com/CymatiCorp/CyKit"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gif"/><Relationship Id="rId24" Type="http://schemas.openxmlformats.org/officeDocument/2006/relationships/image" Target="media/image15.png"/><Relationship Id="rId32" Type="http://schemas.openxmlformats.org/officeDocument/2006/relationships/hyperlink" Target="https://github.com/CymatiCorp/CyKit/wiki/How-to-Stream-Data-to-OpenViBE" TargetMode="External"/><Relationship Id="rId37" Type="http://schemas.openxmlformats.org/officeDocument/2006/relationships/hyperlink" Target="http://openvibe.inria.fr/downloads/" TargetMode="External"/><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emotiv.com/my-account/" TargetMode="External"/><Relationship Id="rId28" Type="http://schemas.openxmlformats.org/officeDocument/2006/relationships/image" Target="media/image19.png"/><Relationship Id="rId36" Type="http://schemas.openxmlformats.org/officeDocument/2006/relationships/image" Target="media/image24.png"/><Relationship Id="rId10" Type="http://schemas.openxmlformats.org/officeDocument/2006/relationships/image" Target="media/image5.jpeg"/><Relationship Id="rId19" Type="http://schemas.openxmlformats.org/officeDocument/2006/relationships/image" Target="media/image12.png"/><Relationship Id="rId31" Type="http://schemas.openxmlformats.org/officeDocument/2006/relationships/hyperlink" Target="https://github.com/CymatiCorp/CyKit/wiki/How-to-Install-CyKIT" TargetMode="External"/><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github.com/CymatiCorp/CyKit" TargetMode="External"/><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3.png"/><Relationship Id="rId41"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1</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2</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3</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4</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5</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6</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7</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8</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9</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10</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11</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13</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14</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16</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15</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17</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18</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12</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19</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20</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21</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22</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23</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24</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25</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26</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27</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28</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29</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31</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30</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32</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33</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34</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35</b:RefOrder>
  </b:Source>
</b:Sources>
</file>

<file path=customXml/itemProps1.xml><?xml version="1.0" encoding="utf-8"?>
<ds:datastoreItem xmlns:ds="http://schemas.openxmlformats.org/officeDocument/2006/customXml" ds:itemID="{56E06F30-56E1-45DF-AB56-E5D911877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1922</TotalTime>
  <Pages>70</Pages>
  <Words>12749</Words>
  <Characters>70125</Characters>
  <Application>Microsoft Office Word</Application>
  <DocSecurity>0</DocSecurity>
  <Lines>584</Lines>
  <Paragraphs>165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1132</cp:revision>
  <dcterms:created xsi:type="dcterms:W3CDTF">2022-09-19T01:48:00Z</dcterms:created>
  <dcterms:modified xsi:type="dcterms:W3CDTF">2022-10-16T18:54:00Z</dcterms:modified>
</cp:coreProperties>
</file>